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470E" w14:textId="77777777" w:rsidR="0086072B" w:rsidRDefault="0086072B" w:rsidP="0086072B">
      <w:r>
        <w:rPr>
          <w:rFonts w:eastAsia="Arial Unicode MS"/>
          <w:noProof/>
          <w:sz w:val="28"/>
          <w:szCs w:val="28"/>
          <w:lang w:val="en-US"/>
        </w:rPr>
        <w:drawing>
          <wp:inline distT="0" distB="0" distL="0" distR="0" wp14:anchorId="7C9B6E8F" wp14:editId="71ED6B44">
            <wp:extent cx="5760720" cy="18474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E8B1F0" w14:textId="23492BA0" w:rsidR="0086072B" w:rsidRPr="00231B41" w:rsidRDefault="0086072B" w:rsidP="008607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1B41">
        <w:rPr>
          <w:rFonts w:ascii="Times New Roman" w:hAnsi="Times New Roman" w:cs="Times New Roman"/>
          <w:b/>
          <w:bCs/>
          <w:sz w:val="24"/>
          <w:szCs w:val="24"/>
          <w:u w:val="single"/>
        </w:rPr>
        <w:t>Nr.</w:t>
      </w:r>
      <w:r w:rsidR="00F11F38">
        <w:rPr>
          <w:rFonts w:ascii="Times New Roman" w:hAnsi="Times New Roman" w:cs="Times New Roman"/>
          <w:b/>
          <w:bCs/>
          <w:sz w:val="24"/>
          <w:szCs w:val="24"/>
          <w:u w:val="single"/>
        </w:rPr>
        <w:t>1451</w:t>
      </w:r>
      <w:r w:rsidR="00C211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436AD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AE0589"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="00C259C1">
        <w:rPr>
          <w:rFonts w:ascii="Times New Roman" w:hAnsi="Times New Roman" w:cs="Times New Roman"/>
          <w:b/>
          <w:bCs/>
          <w:sz w:val="24"/>
          <w:szCs w:val="24"/>
          <w:u w:val="single"/>
        </w:rPr>
        <w:t>.04.202</w:t>
      </w:r>
      <w:r w:rsidR="00E3517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46FF1376" w14:textId="77777777" w:rsidR="0086072B" w:rsidRPr="004B762D" w:rsidRDefault="0086072B" w:rsidP="0086072B">
      <w:pPr>
        <w:rPr>
          <w:rFonts w:ascii="Times New Roman" w:hAnsi="Times New Roman" w:cs="Times New Roman"/>
          <w:sz w:val="24"/>
          <w:szCs w:val="24"/>
        </w:rPr>
      </w:pPr>
    </w:p>
    <w:p w14:paraId="429A7673" w14:textId="77777777" w:rsidR="0086072B" w:rsidRPr="00323546" w:rsidRDefault="0086072B" w:rsidP="00860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546">
        <w:rPr>
          <w:rFonts w:ascii="Times New Roman" w:hAnsi="Times New Roman" w:cs="Times New Roman"/>
          <w:b/>
          <w:sz w:val="24"/>
          <w:szCs w:val="24"/>
        </w:rPr>
        <w:t>ANUNȚ</w:t>
      </w:r>
    </w:p>
    <w:p w14:paraId="7A05FD1A" w14:textId="32454820" w:rsidR="003578DF" w:rsidRPr="00323546" w:rsidRDefault="003578DF" w:rsidP="00860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DF">
        <w:rPr>
          <w:rFonts w:ascii="Times New Roman" w:hAnsi="Times New Roman" w:cs="Times New Roman"/>
          <w:b/>
          <w:sz w:val="24"/>
          <w:szCs w:val="24"/>
        </w:rPr>
        <w:t xml:space="preserve">În conformitate cu prevederile Legii 52/2003 privind consultarea publică și transparența decizională, Primăria </w:t>
      </w:r>
      <w:r>
        <w:rPr>
          <w:rFonts w:ascii="Times New Roman" w:hAnsi="Times New Roman" w:cs="Times New Roman"/>
          <w:b/>
          <w:sz w:val="24"/>
          <w:szCs w:val="24"/>
        </w:rPr>
        <w:t>Comunei Agriș</w:t>
      </w:r>
      <w:r w:rsidRPr="003578DF">
        <w:rPr>
          <w:rFonts w:ascii="Times New Roman" w:hAnsi="Times New Roman" w:cs="Times New Roman"/>
          <w:b/>
          <w:sz w:val="24"/>
          <w:szCs w:val="24"/>
        </w:rPr>
        <w:t xml:space="preserve"> inițiază procedura de consultare publică a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14:paraId="017A0463" w14:textId="47D55E8F" w:rsidR="0086072B" w:rsidRDefault="0086072B" w:rsidP="003578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Pr</w:t>
      </w:r>
      <w:r w:rsidRPr="004B762D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B762D">
        <w:rPr>
          <w:rFonts w:ascii="Times New Roman" w:hAnsi="Times New Roman" w:cs="Times New Roman"/>
          <w:b/>
          <w:sz w:val="24"/>
          <w:szCs w:val="24"/>
        </w:rPr>
        <w:t>ect</w:t>
      </w:r>
      <w:r w:rsidR="003578DF">
        <w:rPr>
          <w:rFonts w:ascii="Times New Roman" w:hAnsi="Times New Roman" w:cs="Times New Roman"/>
          <w:b/>
          <w:sz w:val="24"/>
          <w:szCs w:val="24"/>
        </w:rPr>
        <w:t>ului</w:t>
      </w:r>
      <w:r w:rsidRPr="004B762D">
        <w:rPr>
          <w:rFonts w:ascii="Times New Roman" w:hAnsi="Times New Roman" w:cs="Times New Roman"/>
          <w:b/>
          <w:sz w:val="24"/>
          <w:szCs w:val="24"/>
        </w:rPr>
        <w:t xml:space="preserve"> de Hotărâre privind indexarea nivelurilor valorilor impozabile , la impozitele și taxele locale și a altor taxe asimilate acestora, a amenzilor pentru anul 202</w:t>
      </w:r>
      <w:r w:rsidR="00AE058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, cu rata inflației de </w:t>
      </w:r>
      <w:r w:rsidR="00AE0589">
        <w:rPr>
          <w:rFonts w:ascii="Times New Roman" w:hAnsi="Times New Roman" w:cs="Times New Roman"/>
          <w:b/>
          <w:sz w:val="24"/>
          <w:szCs w:val="24"/>
        </w:rPr>
        <w:t>9,7</w:t>
      </w:r>
      <w:r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Pr="004B762D">
        <w:rPr>
          <w:rFonts w:ascii="Times New Roman" w:hAnsi="Times New Roman" w:cs="Times New Roman"/>
          <w:b/>
          <w:sz w:val="24"/>
          <w:szCs w:val="24"/>
        </w:rPr>
        <w:t>.</w:t>
      </w:r>
    </w:p>
    <w:p w14:paraId="41070BAD" w14:textId="77777777" w:rsidR="0086072B" w:rsidRPr="005550AD" w:rsidRDefault="0086072B" w:rsidP="0086072B">
      <w:pPr>
        <w:ind w:left="165"/>
        <w:rPr>
          <w:rFonts w:ascii="Times New Roman" w:hAnsi="Times New Roman" w:cs="Times New Roman"/>
          <w:b/>
          <w:sz w:val="24"/>
          <w:szCs w:val="24"/>
        </w:rPr>
      </w:pPr>
      <w:r w:rsidRPr="005550AD">
        <w:rPr>
          <w:rFonts w:ascii="Times New Roman" w:hAnsi="Times New Roman" w:cs="Times New Roman"/>
          <w:b/>
          <w:sz w:val="24"/>
          <w:szCs w:val="24"/>
        </w:rPr>
        <w:t>Documentația aferentă proiectului de act normativ include:</w:t>
      </w:r>
    </w:p>
    <w:p w14:paraId="4657D127" w14:textId="77777777" w:rsidR="0086072B" w:rsidRDefault="0086072B" w:rsidP="0086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546">
        <w:rPr>
          <w:rFonts w:ascii="Times New Roman" w:hAnsi="Times New Roman" w:cs="Times New Roman"/>
          <w:b/>
          <w:sz w:val="24"/>
          <w:szCs w:val="24"/>
        </w:rPr>
        <w:t xml:space="preserve">Proiect de </w:t>
      </w:r>
      <w:r>
        <w:rPr>
          <w:rFonts w:ascii="Times New Roman" w:hAnsi="Times New Roman" w:cs="Times New Roman"/>
          <w:b/>
          <w:sz w:val="24"/>
          <w:szCs w:val="24"/>
        </w:rPr>
        <w:t>Hotărâre;</w:t>
      </w:r>
    </w:p>
    <w:p w14:paraId="31FF9A4A" w14:textId="77777777" w:rsidR="0086072B" w:rsidRDefault="0086072B" w:rsidP="0086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Expunere de motive primar;</w:t>
      </w:r>
    </w:p>
    <w:p w14:paraId="35CEC98C" w14:textId="77777777" w:rsidR="0086072B" w:rsidRDefault="0086072B" w:rsidP="0086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 de specialitate;</w:t>
      </w:r>
    </w:p>
    <w:p w14:paraId="5916D055" w14:textId="77777777" w:rsidR="0086072B" w:rsidRDefault="0086072B" w:rsidP="0086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Anexe ;</w:t>
      </w:r>
    </w:p>
    <w:p w14:paraId="5B4329DD" w14:textId="77777777" w:rsidR="0086072B" w:rsidRDefault="0086072B" w:rsidP="008607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Documentația poate fi consultată :</w:t>
      </w:r>
    </w:p>
    <w:p w14:paraId="3AA9ED16" w14:textId="77777777" w:rsidR="0086072B" w:rsidRDefault="0086072B" w:rsidP="0086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 pagina de internet al instituției, la adresa http://www.comunaagris.ro secținea</w:t>
      </w:r>
    </w:p>
    <w:p w14:paraId="23F92AC1" w14:textId="77777777" w:rsidR="0086072B" w:rsidRDefault="0086072B" w:rsidP="0086072B">
      <w:pPr>
        <w:pStyle w:val="ListParagraph"/>
        <w:ind w:left="525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Informații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Publice – Transperența decizională –Legea nr.52/2003”. </w:t>
      </w:r>
    </w:p>
    <w:p w14:paraId="28E9E5B6" w14:textId="77777777" w:rsidR="0086072B" w:rsidRPr="00323546" w:rsidRDefault="0086072B" w:rsidP="0086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sediul instituției din Comuna Agriș, Str.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Csűry Bálint nr.68,jud.Satu Mare;</w:t>
      </w:r>
    </w:p>
    <w:p w14:paraId="301E486A" w14:textId="267E63E5" w:rsidR="0086072B" w:rsidRDefault="0086072B" w:rsidP="008607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Propuneri,sugestii opinii cu valoare de recomandare privind proiectul de Hotărâre supus consultării publice se pot depune la sediul primăriei Comunei Agriș până la data 30.04.202</w:t>
      </w:r>
      <w:r w:rsidR="00C211F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4CCE76C" w14:textId="77777777" w:rsidR="0086072B" w:rsidRDefault="0086072B" w:rsidP="0086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4D2">
        <w:rPr>
          <w:rFonts w:ascii="Times New Roman" w:hAnsi="Times New Roman" w:cs="Times New Roman"/>
          <w:b/>
          <w:sz w:val="24"/>
          <w:szCs w:val="24"/>
        </w:rPr>
        <w:t xml:space="preserve">prin mesaj în format electonic pe adresa de e-mail </w:t>
      </w:r>
      <w:hyperlink r:id="rId6" w:history="1">
        <w:r w:rsidRPr="009C54D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primaria@comunaagris.ro</w:t>
        </w:r>
      </w:hyperlink>
      <w:r w:rsidRPr="009C54D2">
        <w:rPr>
          <w:rFonts w:ascii="Times New Roman" w:hAnsi="Times New Roman" w:cs="Times New Roman"/>
          <w:b/>
          <w:sz w:val="24"/>
          <w:szCs w:val="24"/>
        </w:rPr>
        <w:t>;</w:t>
      </w:r>
    </w:p>
    <w:p w14:paraId="13D6D6B4" w14:textId="77777777" w:rsidR="0086072B" w:rsidRPr="0023724C" w:rsidRDefault="0086072B" w:rsidP="0086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Prin poștă la adresa instituției din Comuna Agriș, Str.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Csűry Bálint nr.68,jud.Satu Mare;</w:t>
      </w:r>
    </w:p>
    <w:p w14:paraId="33F78145" w14:textId="77777777" w:rsidR="0086072B" w:rsidRPr="009C54D2" w:rsidRDefault="0086072B" w:rsidP="0086072B">
      <w:pPr>
        <w:pStyle w:val="ListParagraph"/>
        <w:ind w:left="5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Pentru informații suplimentare ,vă stăm la dispoziție la nr.telefon 0261-878111 persoana de contact Buier Gabriela.</w:t>
      </w:r>
    </w:p>
    <w:p w14:paraId="392711A7" w14:textId="77777777" w:rsidR="0086072B" w:rsidRDefault="0086072B" w:rsidP="00860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</w:t>
      </w:r>
    </w:p>
    <w:p w14:paraId="2ADD087D" w14:textId="77777777" w:rsidR="0086072B" w:rsidRPr="004B762D" w:rsidRDefault="0086072B" w:rsidP="008607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SZABO ELEK</w:t>
      </w:r>
    </w:p>
    <w:p w14:paraId="37636480" w14:textId="77777777" w:rsidR="004076E5" w:rsidRDefault="004076E5"/>
    <w:sectPr w:rsidR="004076E5" w:rsidSect="0057593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0B99"/>
    <w:multiLevelType w:val="hybridMultilevel"/>
    <w:tmpl w:val="EE76EC4C"/>
    <w:lvl w:ilvl="0" w:tplc="AE00EAF8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198319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2B"/>
    <w:rsid w:val="002A5FC3"/>
    <w:rsid w:val="003578DF"/>
    <w:rsid w:val="003B2C17"/>
    <w:rsid w:val="004076E5"/>
    <w:rsid w:val="004436AD"/>
    <w:rsid w:val="005173F7"/>
    <w:rsid w:val="0057593D"/>
    <w:rsid w:val="00674104"/>
    <w:rsid w:val="007E1690"/>
    <w:rsid w:val="0086072B"/>
    <w:rsid w:val="009A6A88"/>
    <w:rsid w:val="00A36D67"/>
    <w:rsid w:val="00AE0589"/>
    <w:rsid w:val="00C211F2"/>
    <w:rsid w:val="00C259C1"/>
    <w:rsid w:val="00E35174"/>
    <w:rsid w:val="00F1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3BD7"/>
  <w15:chartTrackingRefBased/>
  <w15:docId w15:val="{A9E13352-7C8E-4976-BF01-DFB4D262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2B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7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comunaagris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Impozit</dc:creator>
  <cp:keywords/>
  <dc:description/>
  <cp:lastModifiedBy>Impozit</cp:lastModifiedBy>
  <cp:revision>13</cp:revision>
  <cp:lastPrinted>2026-04-15T08:51:00Z</cp:lastPrinted>
  <dcterms:created xsi:type="dcterms:W3CDTF">2022-03-23T11:01:00Z</dcterms:created>
  <dcterms:modified xsi:type="dcterms:W3CDTF">2026-04-15T08:51:00Z</dcterms:modified>
</cp:coreProperties>
</file>