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67CD" w14:textId="77777777" w:rsidR="00FC523C" w:rsidRDefault="00484491" w:rsidP="00FC523C">
      <w:pPr>
        <w:shd w:val="clear" w:color="auto" w:fill="FFFFFF"/>
        <w:ind w:right="998"/>
        <w:rPr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65E8C18" wp14:editId="243174EC">
            <wp:extent cx="5943600" cy="200406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C904" w14:textId="39F5DA08" w:rsidR="00316CD0" w:rsidRPr="005474CB" w:rsidRDefault="00223568" w:rsidP="00316CD0">
      <w:pPr>
        <w:spacing w:after="0" w:line="240" w:lineRule="auto"/>
        <w:ind w:right="-279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                                                                                           </w:t>
      </w:r>
      <w:r w:rsidR="00990323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               </w:t>
      </w:r>
      <w:r w:rsidR="00316CD0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    </w:t>
      </w:r>
      <w:bookmarkStart w:id="0" w:name="_Hlk149205540"/>
      <w:r w:rsidR="00B83D7A" w:rsidRPr="00990323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N</w:t>
      </w:r>
      <w:r w:rsidR="00990323" w:rsidRPr="00990323">
        <w:rPr>
          <w:rFonts w:asciiTheme="majorHAnsi" w:hAnsiTheme="majorHAnsi" w:cs="Times New Roman"/>
          <w:b/>
          <w:sz w:val="24"/>
          <w:szCs w:val="24"/>
        </w:rPr>
        <w:t>r.</w:t>
      </w:r>
      <w:bookmarkStart w:id="1" w:name="_Hlk122505214"/>
      <w:bookmarkStart w:id="2" w:name="_Hlk132794776"/>
      <w:r w:rsidR="005474CB" w:rsidRPr="005474CB">
        <w:rPr>
          <w:rFonts w:asciiTheme="majorHAnsi" w:hAnsiTheme="majorHAnsi" w:cs="Times New Roman"/>
          <w:sz w:val="24"/>
          <w:szCs w:val="24"/>
        </w:rPr>
        <w:t xml:space="preserve"> </w:t>
      </w:r>
      <w:bookmarkStart w:id="3" w:name="_Hlk132794700"/>
      <w:bookmarkEnd w:id="1"/>
      <w:bookmarkEnd w:id="2"/>
      <w:r w:rsidR="00D161B0">
        <w:rPr>
          <w:rFonts w:asciiTheme="majorHAnsi" w:hAnsiTheme="majorHAnsi" w:cs="Times New Roman"/>
          <w:sz w:val="24"/>
          <w:szCs w:val="24"/>
        </w:rPr>
        <w:t>3450</w:t>
      </w:r>
      <w:r w:rsidR="002A75E3" w:rsidRPr="005842EA">
        <w:rPr>
          <w:rFonts w:asciiTheme="majorHAnsi" w:hAnsiTheme="majorHAnsi" w:cs="Times New Roman"/>
          <w:sz w:val="24"/>
          <w:szCs w:val="24"/>
        </w:rPr>
        <w:t>/</w:t>
      </w:r>
      <w:r w:rsidR="00D161B0">
        <w:rPr>
          <w:rFonts w:asciiTheme="majorHAnsi" w:hAnsiTheme="majorHAnsi" w:cs="Times New Roman"/>
          <w:sz w:val="24"/>
          <w:szCs w:val="24"/>
        </w:rPr>
        <w:t>16</w:t>
      </w:r>
      <w:r w:rsidR="002A75E3" w:rsidRPr="005842EA">
        <w:rPr>
          <w:rFonts w:asciiTheme="majorHAnsi" w:hAnsiTheme="majorHAnsi" w:cs="Times New Roman"/>
          <w:sz w:val="24"/>
          <w:szCs w:val="24"/>
        </w:rPr>
        <w:t>.</w:t>
      </w:r>
      <w:r w:rsidR="00D161B0">
        <w:rPr>
          <w:rFonts w:asciiTheme="majorHAnsi" w:hAnsiTheme="majorHAnsi" w:cs="Times New Roman"/>
          <w:sz w:val="24"/>
          <w:szCs w:val="24"/>
        </w:rPr>
        <w:t>09</w:t>
      </w:r>
      <w:bookmarkStart w:id="4" w:name="_GoBack"/>
      <w:bookmarkEnd w:id="4"/>
      <w:r w:rsidR="002A75E3" w:rsidRPr="005842EA">
        <w:rPr>
          <w:rFonts w:asciiTheme="majorHAnsi" w:hAnsiTheme="majorHAnsi" w:cs="Times New Roman"/>
          <w:sz w:val="24"/>
          <w:szCs w:val="24"/>
        </w:rPr>
        <w:t>.202</w:t>
      </w:r>
      <w:bookmarkEnd w:id="3"/>
      <w:r w:rsidR="002A75E3">
        <w:rPr>
          <w:rFonts w:asciiTheme="majorHAnsi" w:hAnsiTheme="majorHAnsi" w:cs="Times New Roman"/>
          <w:sz w:val="24"/>
          <w:szCs w:val="24"/>
        </w:rPr>
        <w:t>5</w:t>
      </w:r>
    </w:p>
    <w:bookmarkEnd w:id="0"/>
    <w:p w14:paraId="020AFEE4" w14:textId="4D529BB8" w:rsidR="00CD1E39" w:rsidRPr="00990323" w:rsidRDefault="00CD1E39" w:rsidP="00D529C8">
      <w:pPr>
        <w:spacing w:after="0" w:line="240" w:lineRule="auto"/>
        <w:ind w:right="-27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14:paraId="7AE11504" w14:textId="77777777" w:rsidR="0054231A" w:rsidRDefault="0054231A" w:rsidP="00484491">
      <w:pPr>
        <w:shd w:val="clear" w:color="auto" w:fill="FFFFFF"/>
        <w:ind w:right="998"/>
        <w:rPr>
          <w:rFonts w:ascii="Times New Roman" w:hAnsi="Times New Roman" w:cs="Times New Roman"/>
          <w:sz w:val="24"/>
          <w:szCs w:val="24"/>
        </w:rPr>
      </w:pPr>
    </w:p>
    <w:p w14:paraId="27F03065" w14:textId="77777777" w:rsidR="00163BFF" w:rsidRPr="00723488" w:rsidRDefault="00484491" w:rsidP="00163BFF">
      <w:pPr>
        <w:spacing w:after="0" w:line="240" w:lineRule="auto"/>
        <w:ind w:left="324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447D5980" w14:textId="35ECAA18" w:rsidR="00163BFF" w:rsidRDefault="008C15F9" w:rsidP="00543A6F">
      <w:pPr>
        <w:pStyle w:val="NormalWeb"/>
        <w:spacing w:before="0" w:beforeAutospacing="0" w:after="0" w:afterAutospacing="0" w:line="111" w:lineRule="atLeast"/>
        <w:jc w:val="center"/>
        <w:textAlignment w:val="baseline"/>
        <w:rPr>
          <w:b/>
        </w:rPr>
      </w:pPr>
      <w:r>
        <w:rPr>
          <w:b/>
        </w:rPr>
        <w:t xml:space="preserve">         </w:t>
      </w:r>
      <w:proofErr w:type="spellStart"/>
      <w:proofErr w:type="gramStart"/>
      <w:r w:rsidR="00543A6F" w:rsidRPr="00290072">
        <w:rPr>
          <w:b/>
        </w:rPr>
        <w:t>privind</w:t>
      </w:r>
      <w:proofErr w:type="spellEnd"/>
      <w:proofErr w:type="gramEnd"/>
      <w:r w:rsidR="00543A6F" w:rsidRPr="00290072">
        <w:rPr>
          <w:b/>
        </w:rPr>
        <w:t xml:space="preserve"> </w:t>
      </w:r>
      <w:proofErr w:type="spellStart"/>
      <w:r w:rsidR="00543A6F">
        <w:rPr>
          <w:b/>
        </w:rPr>
        <w:t>aprobarea</w:t>
      </w:r>
      <w:proofErr w:type="spellEnd"/>
      <w:r w:rsidR="00543A6F">
        <w:rPr>
          <w:b/>
        </w:rPr>
        <w:t xml:space="preserve"> </w:t>
      </w:r>
      <w:proofErr w:type="spellStart"/>
      <w:r w:rsidR="00543A6F">
        <w:rPr>
          <w:b/>
        </w:rPr>
        <w:t>b</w:t>
      </w:r>
      <w:r w:rsidR="00484491">
        <w:rPr>
          <w:b/>
        </w:rPr>
        <w:t>ugetului</w:t>
      </w:r>
      <w:proofErr w:type="spellEnd"/>
      <w:r w:rsidR="00484491">
        <w:rPr>
          <w:b/>
        </w:rPr>
        <w:t xml:space="preserve"> </w:t>
      </w:r>
      <w:proofErr w:type="spellStart"/>
      <w:r w:rsidR="00484491">
        <w:rPr>
          <w:b/>
        </w:rPr>
        <w:t>rectificat</w:t>
      </w:r>
      <w:proofErr w:type="spellEnd"/>
      <w:r w:rsidR="00484491">
        <w:rPr>
          <w:b/>
        </w:rPr>
        <w:t xml:space="preserve"> </w:t>
      </w:r>
      <w:r w:rsidR="00F45FD7">
        <w:rPr>
          <w:b/>
        </w:rPr>
        <w:t xml:space="preserve">al </w:t>
      </w:r>
      <w:proofErr w:type="spellStart"/>
      <w:r w:rsidR="00F45FD7">
        <w:rPr>
          <w:b/>
        </w:rPr>
        <w:t>comunei</w:t>
      </w:r>
      <w:proofErr w:type="spellEnd"/>
      <w:r w:rsidR="00F45FD7">
        <w:rPr>
          <w:b/>
        </w:rPr>
        <w:t xml:space="preserve"> </w:t>
      </w:r>
      <w:proofErr w:type="spellStart"/>
      <w:r w:rsidR="00F45FD7">
        <w:rPr>
          <w:b/>
        </w:rPr>
        <w:t>Agriș</w:t>
      </w:r>
      <w:proofErr w:type="spellEnd"/>
      <w:r w:rsidR="00F45FD7">
        <w:rPr>
          <w:b/>
        </w:rPr>
        <w:t xml:space="preserve"> </w:t>
      </w:r>
      <w:proofErr w:type="spellStart"/>
      <w:r w:rsidR="00484491">
        <w:rPr>
          <w:b/>
        </w:rPr>
        <w:t>pe</w:t>
      </w:r>
      <w:proofErr w:type="spellEnd"/>
      <w:r w:rsidR="00484491">
        <w:rPr>
          <w:b/>
        </w:rPr>
        <w:t xml:space="preserve"> </w:t>
      </w:r>
      <w:proofErr w:type="spellStart"/>
      <w:r w:rsidR="00484491">
        <w:rPr>
          <w:b/>
        </w:rPr>
        <w:t>anul</w:t>
      </w:r>
      <w:proofErr w:type="spellEnd"/>
      <w:r w:rsidR="00484491">
        <w:rPr>
          <w:b/>
        </w:rPr>
        <w:t xml:space="preserve"> 202</w:t>
      </w:r>
      <w:r w:rsidR="005474CB">
        <w:rPr>
          <w:b/>
        </w:rPr>
        <w:t>5</w:t>
      </w:r>
      <w:r w:rsidR="00A3647E">
        <w:rPr>
          <w:b/>
        </w:rPr>
        <w:t>.</w:t>
      </w:r>
    </w:p>
    <w:p w14:paraId="17DF4FEE" w14:textId="77777777" w:rsidR="008C15F9" w:rsidRDefault="008C15F9" w:rsidP="00543A6F">
      <w:pPr>
        <w:pStyle w:val="NormalWeb"/>
        <w:spacing w:before="0" w:beforeAutospacing="0" w:after="0" w:afterAutospacing="0" w:line="111" w:lineRule="atLeast"/>
        <w:jc w:val="center"/>
        <w:textAlignment w:val="baseline"/>
        <w:rPr>
          <w:b/>
          <w:lang w:val="ro-RO" w:eastAsia="ro-RO"/>
        </w:rPr>
      </w:pPr>
    </w:p>
    <w:p w14:paraId="6D0A1B6D" w14:textId="77777777" w:rsidR="005351FD" w:rsidRDefault="005351FD" w:rsidP="00163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37CB06C1" w14:textId="77777777" w:rsidR="00163BFF" w:rsidRDefault="00163BFF" w:rsidP="00990323">
      <w:pPr>
        <w:spacing w:after="0" w:line="36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>A</w:t>
      </w:r>
      <w:r w:rsidR="005351FD" w:rsidRPr="005351FD">
        <w:rPr>
          <w:rFonts w:ascii="Times New Roman" w:hAnsi="Times New Roman" w:cs="Times New Roman"/>
          <w:sz w:val="24"/>
          <w:szCs w:val="24"/>
          <w:lang w:val="ro-RO" w:eastAsia="ro-RO"/>
        </w:rPr>
        <w:t>vând în vedere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prevederile art.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155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alin. (1) lit. c)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din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Ordonanța de Urgență nr. 57/2019</w:t>
      </w:r>
      <w:r w:rsidR="0054231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privind Codul Administrativ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>, conform căruia primarul îndeplinește atribuții referitoare la bugetul local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respectiv art. </w:t>
      </w:r>
      <w:r w:rsidR="00E86411">
        <w:rPr>
          <w:rFonts w:ascii="Times New Roman" w:hAnsi="Times New Roman" w:cs="Times New Roman"/>
          <w:sz w:val="24"/>
          <w:szCs w:val="24"/>
          <w:lang w:val="ro-RO" w:eastAsia="ro-RO"/>
        </w:rPr>
        <w:t>155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>alin. (4) lit. b)</w:t>
      </w:r>
      <w:r w:rsidR="0024166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din lege potrivit căruia primarul </w:t>
      </w:r>
      <w:r w:rsidR="00241663" w:rsidRPr="00241663">
        <w:rPr>
          <w:rFonts w:ascii="Times New Roman" w:hAnsi="Times New Roman" w:cs="Times New Roman"/>
          <w:sz w:val="24"/>
          <w:szCs w:val="24"/>
          <w:lang w:val="ro-RO"/>
        </w:rPr>
        <w:t>întocmeşte proiectul bugetului local şi contul de încheiere a exerciţiului bugetar şi le supune spre aprobare consiliului local</w:t>
      </w:r>
      <w:r w:rsidR="002416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02CEF228" w14:textId="77777777" w:rsidR="00292C8C" w:rsidRDefault="002E26E2" w:rsidP="00990323">
      <w:pPr>
        <w:spacing w:after="0" w:line="36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Avand in 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vedere necesitatea de a ajusta bugetul comunei Agri</w:t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>ș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anumite capitole si articole propunem modif</w:t>
      </w:r>
      <w:r w:rsidR="001552E0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icări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le</w:t>
      </w:r>
      <w:r w:rsidR="001552E0" w:rsidRP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buget</w:t>
      </w:r>
      <w:r w:rsidR="00910D8A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, mentionate in anexa intocmita de catre compartimentul de resort din cadrul Primariei Agri</w:t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>ș</w:t>
      </w:r>
      <w:r w:rsidR="001552E0" w:rsidRPr="00910D8A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582CAC6A" w14:textId="77777777" w:rsidR="00E86411" w:rsidRPr="00F872DA" w:rsidRDefault="00484491" w:rsidP="00990323">
      <w:pPr>
        <w:spacing w:after="0" w:line="360" w:lineRule="auto"/>
        <w:ind w:right="-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ab/>
        <w:t>V</w:t>
      </w:r>
      <w:r w:rsidR="00D31F3E">
        <w:rPr>
          <w:rFonts w:ascii="Times New Roman" w:hAnsi="Times New Roman" w:cs="Times New Roman"/>
          <w:sz w:val="24"/>
          <w:szCs w:val="24"/>
          <w:lang w:val="ro-RO" w:eastAsia="ro-RO"/>
        </w:rPr>
        <w:t>ăzând</w:t>
      </w:r>
      <w:r w:rsidR="005351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comp</w:t>
      </w:r>
      <w:r w:rsidR="00910D8A">
        <w:rPr>
          <w:rFonts w:ascii="Times New Roman" w:hAnsi="Times New Roman" w:cs="Times New Roman"/>
          <w:sz w:val="24"/>
          <w:szCs w:val="24"/>
        </w:rPr>
        <w:t>a</w:t>
      </w:r>
      <w:r w:rsidR="00E1369C">
        <w:rPr>
          <w:rFonts w:ascii="Times New Roman" w:hAnsi="Times New Roman" w:cs="Times New Roman"/>
          <w:sz w:val="24"/>
          <w:szCs w:val="24"/>
        </w:rPr>
        <w:t>rtimentului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de resort al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1369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1369C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reiese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41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241663">
        <w:rPr>
          <w:rFonts w:ascii="Times New Roman" w:hAnsi="Times New Roman" w:cs="Times New Roman"/>
          <w:sz w:val="24"/>
          <w:szCs w:val="24"/>
        </w:rPr>
        <w:t>,</w:t>
      </w:r>
    </w:p>
    <w:p w14:paraId="44DF4E14" w14:textId="7C0F0536" w:rsidR="008C15F9" w:rsidRDefault="00E86411" w:rsidP="009903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411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E86411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sus</w:t>
      </w:r>
      <w:proofErr w:type="spellEnd"/>
      <w:proofErr w:type="gramStart"/>
      <w:r w:rsidRPr="00E8641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art. 136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. (1) </w:t>
      </w:r>
      <w:bookmarkStart w:id="5" w:name="_Hlk495487625"/>
      <w:proofErr w:type="gramStart"/>
      <w:r w:rsidRPr="00E8641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E86411">
        <w:rPr>
          <w:rFonts w:ascii="Times New Roman" w:eastAsiaTheme="minorHAnsi" w:hAnsi="Times New Roman" w:cs="Times New Roman"/>
          <w:sz w:val="24"/>
          <w:szCs w:val="24"/>
        </w:rPr>
        <w:t xml:space="preserve">O.U.G </w:t>
      </w:r>
      <w:proofErr w:type="spellStart"/>
      <w:r w:rsidR="00AE6D7C">
        <w:rPr>
          <w:rFonts w:ascii="Times New Roman" w:eastAsiaTheme="minorHAnsi" w:hAnsi="Times New Roman" w:cs="Times New Roman"/>
          <w:sz w:val="24"/>
          <w:szCs w:val="24"/>
        </w:rPr>
        <w:t>nr</w:t>
      </w:r>
      <w:proofErr w:type="spellEnd"/>
      <w:r w:rsidR="00AE6D7C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E86411">
        <w:rPr>
          <w:rFonts w:ascii="Times New Roman" w:eastAsiaTheme="minorHAnsi" w:hAnsi="Times New Roman" w:cs="Times New Roman"/>
          <w:sz w:val="24"/>
          <w:szCs w:val="24"/>
        </w:rPr>
        <w:t>57/2019</w:t>
      </w:r>
      <w:r w:rsidR="002235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1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86411">
        <w:rPr>
          <w:rFonts w:ascii="Times New Roman" w:hAnsi="Times New Roman" w:cs="Times New Roman"/>
          <w:sz w:val="24"/>
          <w:szCs w:val="24"/>
        </w:rPr>
        <w:t>,</w:t>
      </w:r>
    </w:p>
    <w:p w14:paraId="45C33181" w14:textId="77777777" w:rsidR="002C087F" w:rsidRDefault="00E86411" w:rsidP="0048449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86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EC57" w14:textId="77777777" w:rsidR="002C087F" w:rsidRDefault="002C087F" w:rsidP="002C087F">
      <w:pPr>
        <w:spacing w:after="0" w:line="240" w:lineRule="auto"/>
        <w:ind w:firstLine="14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INIȚ</w:t>
      </w:r>
      <w:proofErr w:type="gramStart"/>
      <w:r w:rsidRPr="00B51EC6">
        <w:rPr>
          <w:rFonts w:ascii="Times New Roman" w:hAnsi="Times New Roman" w:cs="Times New Roman"/>
          <w:b/>
          <w:color w:val="000000"/>
          <w:sz w:val="24"/>
          <w:szCs w:val="24"/>
        </w:rPr>
        <w:t>IEZ :</w:t>
      </w:r>
      <w:proofErr w:type="gramEnd"/>
    </w:p>
    <w:p w14:paraId="2ACDB493" w14:textId="77777777" w:rsidR="00543A6F" w:rsidRDefault="00543A6F" w:rsidP="002C087F">
      <w:pPr>
        <w:spacing w:after="0" w:line="240" w:lineRule="auto"/>
        <w:ind w:firstLine="14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9545B1" w14:textId="43E5CB74" w:rsidR="00543A6F" w:rsidRPr="00F45FD7" w:rsidRDefault="00543A6F" w:rsidP="00543A6F">
      <w:pPr>
        <w:shd w:val="clear" w:color="auto" w:fill="FFFFFF"/>
        <w:spacing w:after="0" w:line="240" w:lineRule="auto"/>
        <w:ind w:left="1094" w:right="9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54231A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otărâre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DC63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234C34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234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484491">
        <w:rPr>
          <w:rFonts w:ascii="Times New Roman" w:hAnsi="Times New Roman" w:cs="Times New Roman"/>
          <w:b/>
          <w:sz w:val="24"/>
          <w:szCs w:val="24"/>
        </w:rPr>
        <w:t>ugetului</w:t>
      </w:r>
      <w:proofErr w:type="spellEnd"/>
      <w:r w:rsidR="004844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491">
        <w:rPr>
          <w:rFonts w:ascii="Times New Roman" w:hAnsi="Times New Roman" w:cs="Times New Roman"/>
          <w:b/>
          <w:sz w:val="24"/>
          <w:szCs w:val="24"/>
        </w:rPr>
        <w:t>rectificat</w:t>
      </w:r>
      <w:proofErr w:type="spellEnd"/>
      <w:r w:rsidR="0048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FD7" w:rsidRPr="00F45FD7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="00F45FD7" w:rsidRPr="00F45FD7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="00F45FD7" w:rsidRPr="00F4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FD7" w:rsidRPr="00F45FD7">
        <w:rPr>
          <w:rFonts w:ascii="Times New Roman" w:hAnsi="Times New Roman" w:cs="Times New Roman"/>
          <w:b/>
          <w:sz w:val="24"/>
          <w:szCs w:val="24"/>
        </w:rPr>
        <w:t>Agriș</w:t>
      </w:r>
      <w:proofErr w:type="spellEnd"/>
      <w:r w:rsidR="00F45FD7" w:rsidRPr="00F4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491" w:rsidRPr="00F45FD7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484491" w:rsidRPr="00F45F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491" w:rsidRPr="00F45FD7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484491" w:rsidRPr="00F45F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74CB">
        <w:rPr>
          <w:rFonts w:ascii="Times New Roman" w:hAnsi="Times New Roman" w:cs="Times New Roman"/>
          <w:b/>
          <w:sz w:val="24"/>
          <w:szCs w:val="24"/>
        </w:rPr>
        <w:t>5</w:t>
      </w:r>
    </w:p>
    <w:p w14:paraId="699F6C6B" w14:textId="77777777" w:rsidR="002C087F" w:rsidRPr="00F45FD7" w:rsidRDefault="002C087F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240F2BE6" w14:textId="77777777" w:rsidR="002C087F" w:rsidRDefault="00E1369C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</w:t>
      </w:r>
      <w:r w:rsidR="002C087F">
        <w:rPr>
          <w:rFonts w:ascii="Times New Roman" w:hAnsi="Times New Roman" w:cs="Times New Roman"/>
          <w:b/>
          <w:sz w:val="24"/>
          <w:szCs w:val="24"/>
          <w:lang w:val="ro-RO" w:eastAsia="ro-RO"/>
        </w:rPr>
        <w:t>INIȚIATOR:</w:t>
      </w:r>
    </w:p>
    <w:p w14:paraId="7513E706" w14:textId="77777777" w:rsidR="002C087F" w:rsidRDefault="00E1369C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="002C087F">
        <w:rPr>
          <w:rFonts w:ascii="Times New Roman" w:hAnsi="Times New Roman" w:cs="Times New Roman"/>
          <w:b/>
          <w:sz w:val="24"/>
          <w:szCs w:val="24"/>
          <w:lang w:val="ro-RO" w:eastAsia="ro-RO"/>
        </w:rPr>
        <w:t>PRIMAR,</w:t>
      </w:r>
    </w:p>
    <w:p w14:paraId="1792D488" w14:textId="77777777" w:rsidR="002E26E2" w:rsidRDefault="002E26E2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76F028EA" w14:textId="77777777" w:rsidR="002C087F" w:rsidRPr="001552E0" w:rsidRDefault="00E1369C" w:rsidP="00F8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910D8A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1552E0" w:rsidRPr="001552E0">
        <w:rPr>
          <w:rFonts w:ascii="Times New Roman" w:hAnsi="Times New Roman" w:cs="Times New Roman"/>
          <w:b/>
          <w:sz w:val="24"/>
          <w:szCs w:val="24"/>
          <w:lang w:val="ro-RO" w:eastAsia="ro-RO"/>
        </w:rPr>
        <w:t>Szabo Elek</w:t>
      </w:r>
    </w:p>
    <w:sectPr w:rsidR="002C087F" w:rsidRPr="001552E0" w:rsidSect="0042481E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B234F"/>
    <w:rsid w:val="000B24A6"/>
    <w:rsid w:val="000E51FE"/>
    <w:rsid w:val="00114FC0"/>
    <w:rsid w:val="0013126F"/>
    <w:rsid w:val="00150FF5"/>
    <w:rsid w:val="001552E0"/>
    <w:rsid w:val="00160EB6"/>
    <w:rsid w:val="00162EF2"/>
    <w:rsid w:val="001638C1"/>
    <w:rsid w:val="00163BFF"/>
    <w:rsid w:val="00167519"/>
    <w:rsid w:val="00173130"/>
    <w:rsid w:val="00177755"/>
    <w:rsid w:val="001A56BD"/>
    <w:rsid w:val="001A769E"/>
    <w:rsid w:val="00223568"/>
    <w:rsid w:val="00241663"/>
    <w:rsid w:val="00244B9A"/>
    <w:rsid w:val="0025672B"/>
    <w:rsid w:val="00281FF3"/>
    <w:rsid w:val="00292C8C"/>
    <w:rsid w:val="002A7022"/>
    <w:rsid w:val="002A75E3"/>
    <w:rsid w:val="002B1FD8"/>
    <w:rsid w:val="002C087F"/>
    <w:rsid w:val="002D6D61"/>
    <w:rsid w:val="002E26E2"/>
    <w:rsid w:val="002F33C4"/>
    <w:rsid w:val="002F7E7D"/>
    <w:rsid w:val="003013F1"/>
    <w:rsid w:val="00316CD0"/>
    <w:rsid w:val="003274C1"/>
    <w:rsid w:val="00332C15"/>
    <w:rsid w:val="003348E1"/>
    <w:rsid w:val="0033575C"/>
    <w:rsid w:val="0034472C"/>
    <w:rsid w:val="00357EEB"/>
    <w:rsid w:val="003735E3"/>
    <w:rsid w:val="00375972"/>
    <w:rsid w:val="00382255"/>
    <w:rsid w:val="00384786"/>
    <w:rsid w:val="003A3257"/>
    <w:rsid w:val="003C2914"/>
    <w:rsid w:val="003C3A06"/>
    <w:rsid w:val="003F79A0"/>
    <w:rsid w:val="0040210A"/>
    <w:rsid w:val="0040428B"/>
    <w:rsid w:val="00410067"/>
    <w:rsid w:val="0042481E"/>
    <w:rsid w:val="00430110"/>
    <w:rsid w:val="0043579F"/>
    <w:rsid w:val="0044146C"/>
    <w:rsid w:val="0045273F"/>
    <w:rsid w:val="00460A32"/>
    <w:rsid w:val="00474520"/>
    <w:rsid w:val="00484491"/>
    <w:rsid w:val="00490F5E"/>
    <w:rsid w:val="004B559B"/>
    <w:rsid w:val="004D0D78"/>
    <w:rsid w:val="004D7990"/>
    <w:rsid w:val="004E04A8"/>
    <w:rsid w:val="004E7713"/>
    <w:rsid w:val="004E7BBE"/>
    <w:rsid w:val="004F05B4"/>
    <w:rsid w:val="004F7470"/>
    <w:rsid w:val="005023CB"/>
    <w:rsid w:val="0050602D"/>
    <w:rsid w:val="00531281"/>
    <w:rsid w:val="005351FD"/>
    <w:rsid w:val="0054231A"/>
    <w:rsid w:val="005435C9"/>
    <w:rsid w:val="00543A6F"/>
    <w:rsid w:val="005474CB"/>
    <w:rsid w:val="00553A2F"/>
    <w:rsid w:val="00585715"/>
    <w:rsid w:val="00592094"/>
    <w:rsid w:val="005D4AE8"/>
    <w:rsid w:val="005E7AF5"/>
    <w:rsid w:val="0062613B"/>
    <w:rsid w:val="00652AD8"/>
    <w:rsid w:val="00656E7F"/>
    <w:rsid w:val="00690741"/>
    <w:rsid w:val="00690D23"/>
    <w:rsid w:val="00691AC5"/>
    <w:rsid w:val="006B08A1"/>
    <w:rsid w:val="006D34A0"/>
    <w:rsid w:val="006D561A"/>
    <w:rsid w:val="00720127"/>
    <w:rsid w:val="0074038D"/>
    <w:rsid w:val="00761AF1"/>
    <w:rsid w:val="007B42EC"/>
    <w:rsid w:val="007B5B88"/>
    <w:rsid w:val="00817F12"/>
    <w:rsid w:val="00835FA4"/>
    <w:rsid w:val="00845FF9"/>
    <w:rsid w:val="008516FE"/>
    <w:rsid w:val="00874134"/>
    <w:rsid w:val="008A75A1"/>
    <w:rsid w:val="008B4B22"/>
    <w:rsid w:val="008C15F9"/>
    <w:rsid w:val="008C46FC"/>
    <w:rsid w:val="008C4900"/>
    <w:rsid w:val="008D7E42"/>
    <w:rsid w:val="00905F0F"/>
    <w:rsid w:val="00910D8A"/>
    <w:rsid w:val="009329F7"/>
    <w:rsid w:val="00981BD9"/>
    <w:rsid w:val="009851C7"/>
    <w:rsid w:val="00990323"/>
    <w:rsid w:val="009A03C9"/>
    <w:rsid w:val="009F3CAD"/>
    <w:rsid w:val="00A00FF8"/>
    <w:rsid w:val="00A3647E"/>
    <w:rsid w:val="00A40740"/>
    <w:rsid w:val="00A82B3B"/>
    <w:rsid w:val="00A83D7A"/>
    <w:rsid w:val="00AB3CE6"/>
    <w:rsid w:val="00AE6D7C"/>
    <w:rsid w:val="00B0108A"/>
    <w:rsid w:val="00B24AE6"/>
    <w:rsid w:val="00B3407E"/>
    <w:rsid w:val="00B51EC6"/>
    <w:rsid w:val="00B522D6"/>
    <w:rsid w:val="00B83D7A"/>
    <w:rsid w:val="00B9137D"/>
    <w:rsid w:val="00BA7F22"/>
    <w:rsid w:val="00BB600A"/>
    <w:rsid w:val="00BF138F"/>
    <w:rsid w:val="00C154BC"/>
    <w:rsid w:val="00C30F8A"/>
    <w:rsid w:val="00C73895"/>
    <w:rsid w:val="00CC7DF0"/>
    <w:rsid w:val="00CD1E39"/>
    <w:rsid w:val="00CD3136"/>
    <w:rsid w:val="00D0297B"/>
    <w:rsid w:val="00D161B0"/>
    <w:rsid w:val="00D31C1A"/>
    <w:rsid w:val="00D31F3E"/>
    <w:rsid w:val="00D37F5A"/>
    <w:rsid w:val="00D40598"/>
    <w:rsid w:val="00D529C8"/>
    <w:rsid w:val="00D7260E"/>
    <w:rsid w:val="00D8420F"/>
    <w:rsid w:val="00DB1AC6"/>
    <w:rsid w:val="00DE62C8"/>
    <w:rsid w:val="00E1369C"/>
    <w:rsid w:val="00E86411"/>
    <w:rsid w:val="00E951EE"/>
    <w:rsid w:val="00EB0211"/>
    <w:rsid w:val="00EB04A1"/>
    <w:rsid w:val="00EC5CA0"/>
    <w:rsid w:val="00EF6EEF"/>
    <w:rsid w:val="00F043DD"/>
    <w:rsid w:val="00F1435F"/>
    <w:rsid w:val="00F278CF"/>
    <w:rsid w:val="00F45FD7"/>
    <w:rsid w:val="00F51265"/>
    <w:rsid w:val="00F526B9"/>
    <w:rsid w:val="00F76FE2"/>
    <w:rsid w:val="00F872DA"/>
    <w:rsid w:val="00FA4FA9"/>
    <w:rsid w:val="00FC523C"/>
    <w:rsid w:val="00FD109F"/>
    <w:rsid w:val="00FD3890"/>
    <w:rsid w:val="00FD6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760B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A380-01A5-4F5B-9A9D-672E24FB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52</cp:revision>
  <cp:lastPrinted>2024-09-20T07:30:00Z</cp:lastPrinted>
  <dcterms:created xsi:type="dcterms:W3CDTF">2021-08-23T12:08:00Z</dcterms:created>
  <dcterms:modified xsi:type="dcterms:W3CDTF">2025-09-16T07:40:00Z</dcterms:modified>
</cp:coreProperties>
</file>