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E8790" w14:textId="690BA7AA" w:rsidR="00CF58ED" w:rsidRPr="00CF58ED" w:rsidRDefault="00CF58ED" w:rsidP="00DB4D53">
      <w:pPr>
        <w:keepNext/>
        <w:tabs>
          <w:tab w:val="left" w:pos="709"/>
        </w:tabs>
        <w:spacing w:after="0" w:line="360" w:lineRule="auto"/>
        <w:ind w:left="-284" w:right="-23"/>
        <w:jc w:val="center"/>
        <w:outlineLvl w:val="0"/>
        <w:rPr>
          <w:rFonts w:ascii="Cambria" w:eastAsia="Calibri" w:hAnsi="Cambria" w:cs="Arial"/>
          <w:b/>
          <w:bCs/>
          <w:sz w:val="26"/>
          <w:szCs w:val="26"/>
        </w:rPr>
      </w:pPr>
      <w:r w:rsidRPr="00CF58ED">
        <w:rPr>
          <w:rFonts w:ascii="Cambria" w:eastAsia="Times New Roman" w:hAnsi="Cambria"/>
          <w:noProof/>
          <w:sz w:val="24"/>
          <w:szCs w:val="24"/>
          <w:lang w:val="en-US"/>
        </w:rPr>
        <w:drawing>
          <wp:inline distT="0" distB="0" distL="0" distR="0" wp14:anchorId="5C29D574" wp14:editId="33AB54B4">
            <wp:extent cx="6020435" cy="2026285"/>
            <wp:effectExtent l="0" t="0" r="0" b="0"/>
            <wp:docPr id="1" name="Picture 1" descr="C:\Users\Secretar\Desktop\new ante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Desktop\new antet 2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0435" cy="2026285"/>
                    </a:xfrm>
                    <a:prstGeom prst="rect">
                      <a:avLst/>
                    </a:prstGeom>
                    <a:noFill/>
                    <a:ln>
                      <a:noFill/>
                    </a:ln>
                  </pic:spPr>
                </pic:pic>
              </a:graphicData>
            </a:graphic>
          </wp:inline>
        </w:drawing>
      </w:r>
      <w:r w:rsidRPr="00CF58ED">
        <w:rPr>
          <w:rFonts w:ascii="Cambria" w:hAnsi="Cambria" w:cs="Arial"/>
          <w:b/>
          <w:sz w:val="24"/>
          <w:szCs w:val="24"/>
        </w:rPr>
        <w:t xml:space="preserve">                      </w:t>
      </w:r>
      <w:r w:rsidRPr="00CF58ED">
        <w:rPr>
          <w:rFonts w:ascii="Cambria" w:hAnsi="Cambria" w:cs="Arial"/>
          <w:b/>
          <w:sz w:val="24"/>
          <w:szCs w:val="24"/>
        </w:rPr>
        <w:t xml:space="preserve">                                                                                               </w:t>
      </w:r>
      <w:r w:rsidRPr="00CF58ED">
        <w:rPr>
          <w:rFonts w:ascii="Cambria" w:hAnsi="Cambria" w:cs="Arial"/>
          <w:b/>
          <w:sz w:val="24"/>
          <w:szCs w:val="24"/>
        </w:rPr>
        <w:t xml:space="preserve">        </w:t>
      </w:r>
      <w:r w:rsidRPr="00CF58ED">
        <w:rPr>
          <w:rFonts w:ascii="Cambria" w:hAnsi="Cambria" w:cs="Arial"/>
          <w:b/>
          <w:sz w:val="24"/>
          <w:szCs w:val="24"/>
        </w:rPr>
        <w:t>Nr. 2451</w:t>
      </w:r>
      <w:r w:rsidRPr="00CF58ED">
        <w:rPr>
          <w:rFonts w:ascii="Cambria" w:hAnsi="Cambria" w:cs="Arial"/>
          <w:b/>
          <w:sz w:val="24"/>
          <w:szCs w:val="24"/>
        </w:rPr>
        <w:t xml:space="preserve"> /20.06.2025</w:t>
      </w:r>
    </w:p>
    <w:p w14:paraId="5DD3867D" w14:textId="77777777" w:rsidR="00CF58ED" w:rsidRPr="00CF58ED" w:rsidRDefault="00CF58ED" w:rsidP="00DB4D53">
      <w:pPr>
        <w:keepNext/>
        <w:tabs>
          <w:tab w:val="left" w:pos="709"/>
        </w:tabs>
        <w:spacing w:after="0" w:line="360" w:lineRule="auto"/>
        <w:ind w:left="-284" w:right="-23"/>
        <w:jc w:val="center"/>
        <w:outlineLvl w:val="0"/>
        <w:rPr>
          <w:rFonts w:ascii="Cambria" w:eastAsia="Calibri" w:hAnsi="Cambria" w:cs="Arial"/>
          <w:b/>
          <w:bCs/>
          <w:sz w:val="26"/>
          <w:szCs w:val="26"/>
        </w:rPr>
      </w:pPr>
    </w:p>
    <w:p w14:paraId="216DC597" w14:textId="77777777" w:rsidR="00DB4D53" w:rsidRPr="00CF58ED" w:rsidRDefault="00DB4D53" w:rsidP="00DB4D53">
      <w:pPr>
        <w:keepNext/>
        <w:tabs>
          <w:tab w:val="left" w:pos="709"/>
        </w:tabs>
        <w:spacing w:after="0" w:line="360" w:lineRule="auto"/>
        <w:ind w:left="-284" w:right="-23"/>
        <w:jc w:val="center"/>
        <w:outlineLvl w:val="0"/>
        <w:rPr>
          <w:rFonts w:ascii="Cambria" w:eastAsia="Times New Roman" w:hAnsi="Cambria" w:cs="Arial"/>
          <w:b/>
          <w:sz w:val="26"/>
          <w:szCs w:val="26"/>
        </w:rPr>
      </w:pPr>
      <w:r w:rsidRPr="00CF58ED">
        <w:rPr>
          <w:rFonts w:ascii="Cambria" w:eastAsia="Times New Roman" w:hAnsi="Cambria" w:cs="Arial"/>
          <w:b/>
          <w:sz w:val="26"/>
          <w:szCs w:val="26"/>
        </w:rPr>
        <w:t xml:space="preserve">REFERAT DE APROBARE </w:t>
      </w:r>
    </w:p>
    <w:p w14:paraId="1729E4CF" w14:textId="6BAB479B" w:rsidR="0079376C" w:rsidRPr="00CF58ED" w:rsidRDefault="00DB4D53" w:rsidP="0079376C">
      <w:pPr>
        <w:pStyle w:val="NoSpacing"/>
        <w:spacing w:line="360" w:lineRule="auto"/>
        <w:jc w:val="center"/>
        <w:rPr>
          <w:rFonts w:ascii="Cambria" w:hAnsi="Cambria" w:cs="Arial"/>
          <w:b/>
          <w:sz w:val="26"/>
          <w:szCs w:val="26"/>
        </w:rPr>
      </w:pPr>
      <w:r w:rsidRPr="00CF58ED">
        <w:rPr>
          <w:rFonts w:ascii="Cambria" w:hAnsi="Cambria" w:cs="Arial"/>
          <w:b/>
          <w:bCs/>
          <w:sz w:val="26"/>
          <w:szCs w:val="26"/>
        </w:rPr>
        <w:t>la Proiectul de hotărâre</w:t>
      </w:r>
      <w:r w:rsidRPr="00CF58ED">
        <w:rPr>
          <w:rFonts w:ascii="Cambria" w:hAnsi="Cambria" w:cs="Arial"/>
          <w:sz w:val="26"/>
          <w:szCs w:val="26"/>
        </w:rPr>
        <w:t xml:space="preserve"> </w:t>
      </w:r>
      <w:r w:rsidR="0079376C" w:rsidRPr="00CF58ED">
        <w:rPr>
          <w:rFonts w:ascii="Cambria" w:hAnsi="Cambria" w:cs="Arial"/>
          <w:b/>
          <w:sz w:val="26"/>
          <w:szCs w:val="26"/>
        </w:rPr>
        <w:t xml:space="preserve">privind aprobarea contractului de delegare de achiziție publică de servicii pentru activitatea de sortare din cadrul serviciul public de salubrizare a </w:t>
      </w:r>
      <w:r w:rsidR="00FC6DA9" w:rsidRPr="00CF58ED">
        <w:rPr>
          <w:rFonts w:ascii="Cambria" w:hAnsi="Cambria" w:cs="Arial"/>
          <w:b/>
          <w:sz w:val="26"/>
          <w:szCs w:val="26"/>
        </w:rPr>
        <w:t>C</w:t>
      </w:r>
      <w:r w:rsidR="0079376C" w:rsidRPr="00CF58ED">
        <w:rPr>
          <w:rFonts w:ascii="Cambria" w:hAnsi="Cambria" w:cs="Arial"/>
          <w:b/>
          <w:sz w:val="26"/>
          <w:szCs w:val="26"/>
        </w:rPr>
        <w:t xml:space="preserve">omunei </w:t>
      </w:r>
      <w:r w:rsidR="00FC6DA9" w:rsidRPr="00CF58ED">
        <w:rPr>
          <w:rFonts w:ascii="Cambria" w:hAnsi="Cambria" w:cs="Arial"/>
          <w:b/>
          <w:sz w:val="26"/>
          <w:szCs w:val="26"/>
        </w:rPr>
        <w:t>Agriș</w:t>
      </w:r>
    </w:p>
    <w:p w14:paraId="0B41F3CC" w14:textId="3D3B9571" w:rsidR="00DB4D53" w:rsidRPr="00CF58ED" w:rsidRDefault="00DB4D53" w:rsidP="0079376C">
      <w:pPr>
        <w:pStyle w:val="NoSpacing"/>
        <w:spacing w:line="360" w:lineRule="auto"/>
        <w:jc w:val="center"/>
        <w:rPr>
          <w:rFonts w:ascii="Cambria" w:hAnsi="Cambria" w:cs="Arial"/>
          <w:b/>
          <w:sz w:val="26"/>
          <w:szCs w:val="26"/>
        </w:rPr>
      </w:pPr>
    </w:p>
    <w:p w14:paraId="20CDDA0D" w14:textId="7405ECCC" w:rsidR="00DB4D53" w:rsidRPr="00CF58ED" w:rsidRDefault="00DB4D53" w:rsidP="00CF58ED">
      <w:pPr>
        <w:spacing w:after="0" w:line="360" w:lineRule="auto"/>
        <w:ind w:firstLine="708"/>
        <w:jc w:val="both"/>
        <w:rPr>
          <w:rFonts w:ascii="Cambria" w:eastAsia="Calibri" w:hAnsi="Cambria" w:cs="Arial"/>
          <w:b/>
          <w:bCs/>
          <w:sz w:val="26"/>
          <w:szCs w:val="26"/>
        </w:rPr>
      </w:pPr>
      <w:r w:rsidRPr="00CF58ED">
        <w:rPr>
          <w:rFonts w:ascii="Cambria" w:eastAsia="Calibri" w:hAnsi="Cambria" w:cs="Arial"/>
          <w:b/>
          <w:bCs/>
          <w:sz w:val="26"/>
          <w:szCs w:val="26"/>
        </w:rPr>
        <w:t>Prezentarea și motivarea inițiatorului:</w:t>
      </w:r>
    </w:p>
    <w:p w14:paraId="1432F56C" w14:textId="51CF26FB" w:rsidR="00DB4D53" w:rsidRPr="00CF58ED" w:rsidRDefault="00CF58ED" w:rsidP="00DB4D53">
      <w:pPr>
        <w:spacing w:after="0" w:line="360" w:lineRule="auto"/>
        <w:ind w:firstLine="708"/>
        <w:jc w:val="both"/>
        <w:rPr>
          <w:rFonts w:ascii="Cambria" w:eastAsia="Calibri" w:hAnsi="Cambria" w:cs="Arial"/>
          <w:sz w:val="26"/>
          <w:szCs w:val="26"/>
        </w:rPr>
      </w:pPr>
      <w:r w:rsidRPr="00CF58ED">
        <w:rPr>
          <w:rFonts w:ascii="Cambria" w:hAnsi="Cambria" w:cs="Arial"/>
          <w:sz w:val="26"/>
          <w:szCs w:val="26"/>
        </w:rPr>
        <w:t>S</w:t>
      </w:r>
      <w:r w:rsidR="00091244" w:rsidRPr="00CF58ED">
        <w:rPr>
          <w:rFonts w:ascii="Cambria" w:hAnsi="Cambria" w:cs="Arial"/>
          <w:sz w:val="26"/>
          <w:szCs w:val="26"/>
        </w:rPr>
        <w:t xml:space="preserve">-a ales modalitatea de gestiune delegată pentru </w:t>
      </w:r>
      <w:r w:rsidR="00E1136F" w:rsidRPr="00CF58ED">
        <w:rPr>
          <w:rFonts w:ascii="Cambria" w:hAnsi="Cambria" w:cs="Arial"/>
          <w:sz w:val="26"/>
          <w:szCs w:val="26"/>
        </w:rPr>
        <w:t>activit</w:t>
      </w:r>
      <w:r w:rsidR="00091244" w:rsidRPr="00CF58ED">
        <w:rPr>
          <w:rFonts w:ascii="Cambria" w:hAnsi="Cambria" w:cs="Arial"/>
          <w:sz w:val="26"/>
          <w:szCs w:val="26"/>
        </w:rPr>
        <w:t>atea</w:t>
      </w:r>
      <w:r w:rsidR="00E1136F" w:rsidRPr="00CF58ED">
        <w:rPr>
          <w:rFonts w:ascii="Cambria" w:hAnsi="Cambria" w:cs="Arial"/>
          <w:sz w:val="26"/>
          <w:szCs w:val="26"/>
        </w:rPr>
        <w:t xml:space="preserve"> de </w:t>
      </w:r>
      <w:bookmarkStart w:id="0" w:name="_Hlk161131571"/>
      <w:r w:rsidR="00E1136F" w:rsidRPr="00CF58ED">
        <w:rPr>
          <w:rFonts w:ascii="Cambria" w:hAnsi="Cambria" w:cs="Arial"/>
          <w:color w:val="000000"/>
          <w:sz w:val="26"/>
          <w:szCs w:val="26"/>
          <w:shd w:val="clear" w:color="auto" w:fill="FFFFFF"/>
        </w:rPr>
        <w:t>sortare a deșeurilor de hârtie, carton, metal, plastic și sticlă colectate separat din deșeurile municipale în stații de sortare, inclusiv transportul reziduurilor rezultate din sortare la depozitele de deșeuri și/sau la instalațiile de valorificare energetică</w:t>
      </w:r>
      <w:bookmarkEnd w:id="0"/>
      <w:r w:rsidR="00E1136F" w:rsidRPr="00CF58ED">
        <w:rPr>
          <w:rFonts w:ascii="Cambria" w:hAnsi="Cambria" w:cs="Arial"/>
          <w:sz w:val="26"/>
          <w:szCs w:val="26"/>
        </w:rPr>
        <w:t xml:space="preserve"> din cadrul </w:t>
      </w:r>
      <w:r w:rsidR="00DB4D53" w:rsidRPr="00CF58ED">
        <w:rPr>
          <w:rFonts w:ascii="Cambria" w:eastAsia="Calibri" w:hAnsi="Cambria" w:cs="Arial"/>
          <w:sz w:val="26"/>
          <w:szCs w:val="26"/>
        </w:rPr>
        <w:t>serviciului de salubrizare</w:t>
      </w:r>
      <w:r w:rsidR="00E1136F" w:rsidRPr="00CF58ED">
        <w:rPr>
          <w:rFonts w:ascii="Cambria" w:eastAsia="Calibri" w:hAnsi="Cambria" w:cs="Arial"/>
          <w:sz w:val="26"/>
          <w:szCs w:val="26"/>
        </w:rPr>
        <w:t xml:space="preserve"> a comunei;</w:t>
      </w:r>
    </w:p>
    <w:p w14:paraId="01FDFBC4" w14:textId="66D99ED6" w:rsidR="00DB4D53" w:rsidRPr="00CF58ED" w:rsidRDefault="00091244" w:rsidP="00DB4D53">
      <w:pPr>
        <w:spacing w:after="240" w:line="360" w:lineRule="auto"/>
        <w:ind w:firstLine="706"/>
        <w:jc w:val="both"/>
        <w:rPr>
          <w:rFonts w:ascii="Cambria" w:eastAsia="Times New Roman" w:hAnsi="Cambria" w:cs="Arial"/>
          <w:b/>
          <w:bCs/>
          <w:i/>
          <w:sz w:val="26"/>
          <w:szCs w:val="26"/>
          <w:u w:val="single"/>
        </w:rPr>
      </w:pPr>
      <w:r w:rsidRPr="00CF58ED">
        <w:rPr>
          <w:rFonts w:ascii="Cambria" w:eastAsia="Times New Roman" w:hAnsi="Cambria" w:cs="Arial"/>
          <w:sz w:val="26"/>
          <w:szCs w:val="26"/>
        </w:rPr>
        <w:t xml:space="preserve">În conformitate cu prevederile art.18 </w:t>
      </w:r>
      <w:r w:rsidR="00DB4D53" w:rsidRPr="00CF58ED">
        <w:rPr>
          <w:rFonts w:ascii="Cambria" w:eastAsia="Times New Roman" w:hAnsi="Cambria" w:cs="Arial"/>
          <w:sz w:val="26"/>
          <w:szCs w:val="26"/>
        </w:rPr>
        <w:t xml:space="preserve">din </w:t>
      </w:r>
      <w:r w:rsidRPr="00CF58ED">
        <w:rPr>
          <w:rFonts w:ascii="Cambria" w:hAnsi="Cambria" w:cs="Arial"/>
          <w:sz w:val="26"/>
          <w:szCs w:val="26"/>
        </w:rPr>
        <w:t>Legea nr.101/2006 a serviciului de salubrizare a localităţilor, republicată, cu modificările şi completările ulterioare</w:t>
      </w:r>
      <w:r w:rsidR="00DB4D53" w:rsidRPr="00CF58ED">
        <w:rPr>
          <w:rFonts w:ascii="Cambria" w:eastAsia="Times New Roman" w:hAnsi="Cambria" w:cs="Arial"/>
          <w:sz w:val="26"/>
          <w:szCs w:val="26"/>
        </w:rPr>
        <w:t xml:space="preserve">, </w:t>
      </w:r>
      <w:r w:rsidR="00DB4D53" w:rsidRPr="00CF58ED">
        <w:rPr>
          <w:rFonts w:ascii="Cambria" w:eastAsia="Times New Roman" w:hAnsi="Cambria" w:cs="Arial"/>
          <w:i/>
          <w:sz w:val="26"/>
          <w:szCs w:val="26"/>
        </w:rPr>
        <w:t>,,</w:t>
      </w:r>
      <w:r w:rsidR="00DB4D53" w:rsidRPr="00CF58ED">
        <w:rPr>
          <w:rFonts w:ascii="Cambria" w:eastAsia="Times New Roman" w:hAnsi="Cambria" w:cs="Arial"/>
          <w:b/>
          <w:i/>
          <w:sz w:val="26"/>
          <w:szCs w:val="26"/>
        </w:rPr>
        <w:t xml:space="preserve"> </w:t>
      </w:r>
      <w:r w:rsidRPr="00CF58ED">
        <w:rPr>
          <w:rFonts w:ascii="Cambria" w:hAnsi="Cambria" w:cs="Arial"/>
          <w:i/>
          <w:color w:val="000000"/>
          <w:sz w:val="26"/>
          <w:szCs w:val="26"/>
          <w:shd w:val="clear" w:color="auto" w:fill="FFFFFF"/>
        </w:rPr>
        <w:t xml:space="preserve">Unitățile administrativ-teritoriale care atribuie, în mod individual, activitatea de colectare separată și transport separat al deșeurilor municipale </w:t>
      </w:r>
      <w:r w:rsidRPr="00CF58ED">
        <w:rPr>
          <w:rFonts w:ascii="Cambria" w:hAnsi="Cambria" w:cs="Arial"/>
          <w:b/>
          <w:bCs/>
          <w:i/>
          <w:color w:val="000000"/>
          <w:sz w:val="26"/>
          <w:szCs w:val="26"/>
          <w:u w:val="single"/>
          <w:shd w:val="clear" w:color="auto" w:fill="FFFFFF"/>
        </w:rPr>
        <w:t>au obligația să atribuie, în prealabil, activitățile de sortare</w:t>
      </w:r>
      <w:r w:rsidRPr="00CF58ED">
        <w:rPr>
          <w:rFonts w:ascii="Cambria" w:hAnsi="Cambria" w:cs="Arial"/>
          <w:i/>
          <w:color w:val="000000"/>
          <w:sz w:val="26"/>
          <w:szCs w:val="26"/>
          <w:shd w:val="clear" w:color="auto" w:fill="FFFFFF"/>
        </w:rPr>
        <w:t xml:space="preserve">, de tratare a deșeurilor și/sau de eliminare, prin depozitare, a deșeurilor reziduale și a reziduurilor rezultate din procesul de tratare, după caz, </w:t>
      </w:r>
      <w:r w:rsidRPr="00CF58ED">
        <w:rPr>
          <w:rFonts w:ascii="Cambria" w:hAnsi="Cambria" w:cs="Arial"/>
          <w:b/>
          <w:bCs/>
          <w:i/>
          <w:color w:val="000000"/>
          <w:sz w:val="26"/>
          <w:szCs w:val="26"/>
          <w:u w:val="single"/>
          <w:shd w:val="clear" w:color="auto" w:fill="FFFFFF"/>
        </w:rPr>
        <w:t>în situația în care respectivele activități nu au fost delegate, în asociere, cu alte unități administrativ-teritoriale, de către asociația de dezvoltare intercomunitară la care acestea sunt membre</w:t>
      </w:r>
      <w:r w:rsidRPr="00CF58ED">
        <w:rPr>
          <w:rFonts w:ascii="Cambria" w:hAnsi="Cambria" w:cs="Arial"/>
          <w:i/>
          <w:color w:val="000000"/>
          <w:sz w:val="26"/>
          <w:szCs w:val="26"/>
          <w:shd w:val="clear" w:color="auto" w:fill="FFFFFF"/>
        </w:rPr>
        <w:t xml:space="preserve">. </w:t>
      </w:r>
      <w:r w:rsidRPr="00CF58ED">
        <w:rPr>
          <w:rFonts w:ascii="Cambria" w:hAnsi="Cambria" w:cs="Arial"/>
          <w:b/>
          <w:bCs/>
          <w:i/>
          <w:color w:val="000000"/>
          <w:sz w:val="26"/>
          <w:szCs w:val="26"/>
          <w:u w:val="single"/>
          <w:shd w:val="clear" w:color="auto" w:fill="FFFFFF"/>
        </w:rPr>
        <w:t>Este interzisă prestarea de către operatori a activităților de sortare</w:t>
      </w:r>
      <w:r w:rsidRPr="00CF58ED">
        <w:rPr>
          <w:rFonts w:ascii="Cambria" w:hAnsi="Cambria" w:cs="Arial"/>
          <w:i/>
          <w:color w:val="000000"/>
          <w:sz w:val="26"/>
          <w:szCs w:val="26"/>
          <w:shd w:val="clear" w:color="auto" w:fill="FFFFFF"/>
        </w:rPr>
        <w:t xml:space="preserve">, tratare și/sau de eliminare, prin depozitare, </w:t>
      </w:r>
      <w:r w:rsidRPr="00CF58ED">
        <w:rPr>
          <w:rFonts w:ascii="Cambria" w:hAnsi="Cambria" w:cs="Arial"/>
          <w:b/>
          <w:bCs/>
          <w:i/>
          <w:color w:val="000000"/>
          <w:sz w:val="26"/>
          <w:szCs w:val="26"/>
          <w:u w:val="single"/>
          <w:shd w:val="clear" w:color="auto" w:fill="FFFFFF"/>
        </w:rPr>
        <w:t xml:space="preserve">a deșeurilor municipale fără contract de delegare </w:t>
      </w:r>
      <w:r w:rsidRPr="00CF58ED">
        <w:rPr>
          <w:rFonts w:ascii="Cambria" w:hAnsi="Cambria" w:cs="Arial"/>
          <w:b/>
          <w:bCs/>
          <w:i/>
          <w:color w:val="000000"/>
          <w:sz w:val="26"/>
          <w:szCs w:val="26"/>
          <w:u w:val="single"/>
          <w:shd w:val="clear" w:color="auto" w:fill="FFFFFF"/>
        </w:rPr>
        <w:lastRenderedPageBreak/>
        <w:t>încheiat cu unitatea/subdiviziunea administrativ-teritorială de pe raza căreia provin deșeurile</w:t>
      </w:r>
      <w:r w:rsidRPr="00CF58ED">
        <w:rPr>
          <w:rFonts w:ascii="Cambria" w:hAnsi="Cambria"/>
          <w:b/>
          <w:bCs/>
          <w:color w:val="000000"/>
          <w:sz w:val="23"/>
          <w:szCs w:val="23"/>
          <w:u w:val="single"/>
          <w:shd w:val="clear" w:color="auto" w:fill="FFFFFF"/>
        </w:rPr>
        <w:t>.</w:t>
      </w:r>
      <w:r w:rsidR="00DB4D53" w:rsidRPr="00CF58ED">
        <w:rPr>
          <w:rFonts w:ascii="Cambria" w:eastAsia="Times New Roman" w:hAnsi="Cambria" w:cs="Arial"/>
          <w:b/>
          <w:bCs/>
          <w:i/>
          <w:sz w:val="26"/>
          <w:szCs w:val="26"/>
          <w:u w:val="single"/>
        </w:rPr>
        <w:t>”</w:t>
      </w:r>
    </w:p>
    <w:p w14:paraId="63C43B94" w14:textId="77777777" w:rsidR="00B96376" w:rsidRPr="00CF58ED" w:rsidRDefault="00091244" w:rsidP="00B96376">
      <w:pPr>
        <w:spacing w:after="240" w:line="360" w:lineRule="auto"/>
        <w:ind w:firstLine="706"/>
        <w:jc w:val="both"/>
        <w:rPr>
          <w:rFonts w:ascii="Cambria" w:hAnsi="Cambria"/>
          <w:color w:val="000000"/>
          <w:sz w:val="26"/>
          <w:szCs w:val="26"/>
          <w:shd w:val="clear" w:color="auto" w:fill="FFFFFF"/>
        </w:rPr>
      </w:pPr>
      <w:r w:rsidRPr="00CF58ED">
        <w:rPr>
          <w:rFonts w:ascii="Cambria" w:eastAsia="Times New Roman" w:hAnsi="Cambria" w:cs="Arial"/>
          <w:sz w:val="26"/>
          <w:szCs w:val="26"/>
        </w:rPr>
        <w:t xml:space="preserve">Mai mult, potrivit dispozițiilor art.19 din </w:t>
      </w:r>
      <w:r w:rsidRPr="00CF58ED">
        <w:rPr>
          <w:rFonts w:ascii="Cambria" w:hAnsi="Cambria" w:cs="Arial"/>
          <w:sz w:val="26"/>
          <w:szCs w:val="26"/>
        </w:rPr>
        <w:t>Legea nr.101/2006 a serviciului de salubrizare a localităţilor, republicată, cu modificările şi completările ulterioare</w:t>
      </w:r>
      <w:r w:rsidRPr="00CF58ED">
        <w:rPr>
          <w:rFonts w:ascii="Cambria" w:eastAsia="Times New Roman" w:hAnsi="Cambria" w:cs="Arial"/>
          <w:sz w:val="26"/>
          <w:szCs w:val="26"/>
        </w:rPr>
        <w:t xml:space="preserve">, </w:t>
      </w:r>
      <w:r w:rsidRPr="00CF58ED">
        <w:rPr>
          <w:rFonts w:ascii="Cambria" w:eastAsia="Times New Roman" w:hAnsi="Cambria"/>
          <w:sz w:val="26"/>
          <w:szCs w:val="26"/>
        </w:rPr>
        <w:t>,,</w:t>
      </w:r>
      <w:r w:rsidRPr="00CF58ED">
        <w:rPr>
          <w:rFonts w:ascii="Cambria" w:hAnsi="Cambria"/>
          <w:color w:val="000000"/>
          <w:sz w:val="26"/>
          <w:szCs w:val="26"/>
          <w:shd w:val="clear" w:color="auto" w:fill="FFFFFF"/>
        </w:rPr>
        <w:t xml:space="preserve"> </w:t>
      </w:r>
      <w:r w:rsidRPr="00CF58ED">
        <w:rPr>
          <w:rFonts w:ascii="Cambria" w:hAnsi="Cambria"/>
          <w:b/>
          <w:bCs/>
          <w:color w:val="000000"/>
          <w:sz w:val="26"/>
          <w:szCs w:val="26"/>
          <w:u w:val="single"/>
          <w:shd w:val="clear" w:color="auto" w:fill="FFFFFF"/>
        </w:rPr>
        <w:t>Operatorii care prestează activitatea de colectare separată a deșeurilor municipale au obligația să transporte fracțiile colectate separat numai către</w:t>
      </w:r>
      <w:r w:rsidRPr="00CF58ED">
        <w:rPr>
          <w:rFonts w:ascii="Cambria" w:hAnsi="Cambria"/>
          <w:color w:val="000000"/>
          <w:sz w:val="26"/>
          <w:szCs w:val="26"/>
          <w:shd w:val="clear" w:color="auto" w:fill="FFFFFF"/>
        </w:rPr>
        <w:t xml:space="preserve"> operatorii stațiilor de transfer, </w:t>
      </w:r>
      <w:r w:rsidRPr="00CF58ED">
        <w:rPr>
          <w:rFonts w:ascii="Cambria" w:hAnsi="Cambria"/>
          <w:b/>
          <w:bCs/>
          <w:color w:val="000000"/>
          <w:sz w:val="26"/>
          <w:szCs w:val="26"/>
          <w:u w:val="single"/>
          <w:shd w:val="clear" w:color="auto" w:fill="FFFFFF"/>
        </w:rPr>
        <w:t>operatorii stațiilor de sortare</w:t>
      </w:r>
      <w:r w:rsidRPr="00CF58ED">
        <w:rPr>
          <w:rFonts w:ascii="Cambria" w:hAnsi="Cambria"/>
          <w:color w:val="000000"/>
          <w:sz w:val="26"/>
          <w:szCs w:val="26"/>
          <w:shd w:val="clear" w:color="auto" w:fill="FFFFFF"/>
        </w:rPr>
        <w:t>, operatorii instalațiilor de tratare și operatorii depozitelor de deșeuri care au contracte de delegare încheiate cu unitățile administrativ-teritoriale sau, după caz, cu sectoarele municipiului București de pe raza cărora sunt colectate respectivele deșeuri.”</w:t>
      </w:r>
    </w:p>
    <w:p w14:paraId="36D54F6D" w14:textId="583E2953" w:rsidR="00B96376" w:rsidRPr="00CF58ED" w:rsidRDefault="00DB4D53" w:rsidP="00B96376">
      <w:pPr>
        <w:spacing w:after="240" w:line="360" w:lineRule="auto"/>
        <w:ind w:firstLine="706"/>
        <w:jc w:val="both"/>
        <w:rPr>
          <w:rFonts w:ascii="Cambria" w:hAnsi="Cambria"/>
          <w:color w:val="000000"/>
          <w:sz w:val="26"/>
          <w:szCs w:val="26"/>
          <w:shd w:val="clear" w:color="auto" w:fill="FFFFFF"/>
        </w:rPr>
      </w:pPr>
      <w:r w:rsidRPr="00CF58ED">
        <w:rPr>
          <w:rFonts w:ascii="Cambria" w:eastAsia="Times New Roman" w:hAnsi="Cambria" w:cs="Arial"/>
          <w:sz w:val="26"/>
          <w:szCs w:val="26"/>
        </w:rPr>
        <w:t xml:space="preserve">Luând în considerare </w:t>
      </w:r>
      <w:r w:rsidR="00B96376" w:rsidRPr="00CF58ED">
        <w:rPr>
          <w:rFonts w:ascii="Cambria" w:hAnsi="Cambria" w:cs="Arial"/>
          <w:sz w:val="26"/>
          <w:szCs w:val="26"/>
        </w:rPr>
        <w:t>art.129 alin.(1), alin.(2) lit.d) coroborate cu cele ale alin.(7) lit.n), art.136 alin.(1), alin.(2) și alin.(3) și art.139 alin.(1) din OUG nr.57/2019 privind Codul administrativ;</w:t>
      </w:r>
    </w:p>
    <w:p w14:paraId="7EE4088F" w14:textId="521B1350" w:rsidR="00B96376" w:rsidRPr="00CF58ED" w:rsidRDefault="00DB4D53" w:rsidP="00B96376">
      <w:pPr>
        <w:pStyle w:val="NoSpacing"/>
        <w:spacing w:line="360" w:lineRule="auto"/>
        <w:ind w:firstLine="706"/>
        <w:jc w:val="both"/>
        <w:rPr>
          <w:rFonts w:ascii="Cambria" w:hAnsi="Cambria" w:cs="Arial"/>
          <w:sz w:val="26"/>
          <w:szCs w:val="26"/>
        </w:rPr>
      </w:pPr>
      <w:proofErr w:type="spellStart"/>
      <w:r w:rsidRPr="00CF58ED">
        <w:rPr>
          <w:rFonts w:ascii="Cambria" w:eastAsia="Times New Roman" w:hAnsi="Cambria" w:cs="Arial"/>
          <w:sz w:val="26"/>
          <w:szCs w:val="26"/>
          <w:lang w:val="en-US"/>
        </w:rPr>
        <w:t>În</w:t>
      </w:r>
      <w:proofErr w:type="spellEnd"/>
      <w:r w:rsidRPr="00CF58ED">
        <w:rPr>
          <w:rFonts w:ascii="Cambria" w:eastAsia="Times New Roman" w:hAnsi="Cambria" w:cs="Arial"/>
          <w:sz w:val="26"/>
          <w:szCs w:val="26"/>
          <w:lang w:val="en-US"/>
        </w:rPr>
        <w:t xml:space="preserve"> </w:t>
      </w:r>
      <w:proofErr w:type="spellStart"/>
      <w:r w:rsidRPr="00CF58ED">
        <w:rPr>
          <w:rFonts w:ascii="Cambria" w:eastAsia="Times New Roman" w:hAnsi="Cambria" w:cs="Arial"/>
          <w:sz w:val="26"/>
          <w:szCs w:val="26"/>
          <w:lang w:val="en-US"/>
        </w:rPr>
        <w:t>conformitate</w:t>
      </w:r>
      <w:proofErr w:type="spellEnd"/>
      <w:r w:rsidRPr="00CF58ED">
        <w:rPr>
          <w:rFonts w:ascii="Cambria" w:eastAsia="Times New Roman" w:hAnsi="Cambria" w:cs="Arial"/>
          <w:sz w:val="26"/>
          <w:szCs w:val="26"/>
          <w:lang w:val="en-US"/>
        </w:rPr>
        <w:t xml:space="preserve"> cu </w:t>
      </w:r>
      <w:proofErr w:type="spellStart"/>
      <w:r w:rsidRPr="00CF58ED">
        <w:rPr>
          <w:rFonts w:ascii="Cambria" w:eastAsia="Times New Roman" w:hAnsi="Cambria" w:cs="Arial"/>
          <w:sz w:val="26"/>
          <w:szCs w:val="26"/>
          <w:lang w:val="en-US"/>
        </w:rPr>
        <w:t>prevederile</w:t>
      </w:r>
      <w:proofErr w:type="spellEnd"/>
      <w:r w:rsidRPr="00CF58ED">
        <w:rPr>
          <w:rFonts w:ascii="Cambria" w:eastAsia="Times New Roman" w:hAnsi="Cambria" w:cs="Arial"/>
          <w:sz w:val="26"/>
          <w:szCs w:val="26"/>
          <w:lang w:val="en-US"/>
        </w:rPr>
        <w:t xml:space="preserve"> </w:t>
      </w:r>
      <w:r w:rsidR="00B96376" w:rsidRPr="00CF58ED">
        <w:rPr>
          <w:rFonts w:ascii="Cambria" w:hAnsi="Cambria" w:cs="Arial"/>
          <w:sz w:val="26"/>
          <w:szCs w:val="26"/>
        </w:rPr>
        <w:t>art.22 alin.(2) lit.b), alin.(4), art.23 alin.(1) lit.b), art.24 alin.(1) lit.b), art.25 şi art.29 alin.(1)-(7), alin.(8) lit.b), alin.(9)-(11), alin.(13), art.30 alin.(1), art.32 alin.(3) din Legea nr.51/2006 a serviciilor comunitare de utilităţi publice, republicată, cu modificările şi completările ulterioare și ale art.2 alin.(1), alin.(2) și alin.3 lit.d), art.6 alin.(1) lit.e), h) și i), art.12 alin.(1) lit.b), alin.(3), art.13, art.14 alin.(1)-(3) și art.18 din Legea nr.101/2006 a serviciului de salubrizare a localităţilor, republicată, cu modificările şi completările ulterioare;</w:t>
      </w:r>
    </w:p>
    <w:p w14:paraId="67C4AFE0" w14:textId="13174BD8" w:rsidR="00DB4D53" w:rsidRPr="00CF58ED" w:rsidRDefault="00DB4D53" w:rsidP="00CF58ED">
      <w:pPr>
        <w:shd w:val="clear" w:color="auto" w:fill="FFFFFF"/>
        <w:spacing w:after="0" w:line="360" w:lineRule="auto"/>
        <w:ind w:firstLine="708"/>
        <w:jc w:val="both"/>
        <w:rPr>
          <w:rFonts w:ascii="Cambria" w:eastAsia="Calibri" w:hAnsi="Cambria" w:cs="Arial"/>
          <w:sz w:val="26"/>
          <w:szCs w:val="26"/>
        </w:rPr>
      </w:pPr>
      <w:r w:rsidRPr="00CF58ED">
        <w:rPr>
          <w:rFonts w:ascii="Cambria" w:eastAsia="Calibri" w:hAnsi="Cambria" w:cs="Arial"/>
          <w:sz w:val="26"/>
          <w:szCs w:val="26"/>
        </w:rPr>
        <w:t>În temeiul prevederilor art.136 alin.(8) lit.a) din OUG nr.57/2019 privind Codul administrativ, am procedat la prezentarea și motivarea:</w:t>
      </w:r>
    </w:p>
    <w:p w14:paraId="7FC55D14" w14:textId="77777777" w:rsidR="00CF58ED" w:rsidRPr="00CF58ED" w:rsidRDefault="00CF58ED" w:rsidP="00CF58ED">
      <w:pPr>
        <w:shd w:val="clear" w:color="auto" w:fill="FFFFFF"/>
        <w:spacing w:after="0" w:line="360" w:lineRule="auto"/>
        <w:ind w:firstLine="708"/>
        <w:jc w:val="both"/>
        <w:rPr>
          <w:rFonts w:ascii="Cambria" w:eastAsia="Calibri" w:hAnsi="Cambria" w:cs="Arial"/>
          <w:sz w:val="26"/>
          <w:szCs w:val="26"/>
        </w:rPr>
      </w:pPr>
      <w:bookmarkStart w:id="1" w:name="_GoBack"/>
      <w:bookmarkEnd w:id="1"/>
    </w:p>
    <w:p w14:paraId="3B49997A" w14:textId="1B4688A2" w:rsidR="0079376C" w:rsidRPr="00CF58ED" w:rsidRDefault="00DB4D53" w:rsidP="0079376C">
      <w:pPr>
        <w:pStyle w:val="NoSpacing"/>
        <w:spacing w:line="360" w:lineRule="auto"/>
        <w:jc w:val="center"/>
        <w:rPr>
          <w:rFonts w:ascii="Cambria" w:hAnsi="Cambria" w:cs="Arial"/>
          <w:b/>
          <w:sz w:val="26"/>
          <w:szCs w:val="26"/>
        </w:rPr>
      </w:pPr>
      <w:r w:rsidRPr="00CF58ED">
        <w:rPr>
          <w:rFonts w:ascii="Cambria" w:hAnsi="Cambria" w:cs="Arial"/>
          <w:b/>
          <w:bCs/>
          <w:sz w:val="26"/>
          <w:szCs w:val="26"/>
        </w:rPr>
        <w:t>Proiectului de hotărâre</w:t>
      </w:r>
      <w:r w:rsidRPr="00CF58ED">
        <w:rPr>
          <w:rFonts w:ascii="Cambria" w:hAnsi="Cambria" w:cs="Arial"/>
          <w:sz w:val="26"/>
          <w:szCs w:val="26"/>
        </w:rPr>
        <w:t xml:space="preserve"> </w:t>
      </w:r>
      <w:r w:rsidR="0079376C" w:rsidRPr="00CF58ED">
        <w:rPr>
          <w:rFonts w:ascii="Cambria" w:hAnsi="Cambria" w:cs="Arial"/>
          <w:b/>
          <w:sz w:val="26"/>
          <w:szCs w:val="26"/>
        </w:rPr>
        <w:t xml:space="preserve">privind aprobarea contractului de delegare de achiziție publică de servicii pentru activitatea de sortare din cadrul serviciul public de salubrizare a </w:t>
      </w:r>
      <w:r w:rsidR="00FC6DA9" w:rsidRPr="00CF58ED">
        <w:rPr>
          <w:rFonts w:ascii="Cambria" w:hAnsi="Cambria" w:cs="Arial"/>
          <w:b/>
          <w:sz w:val="26"/>
          <w:szCs w:val="26"/>
        </w:rPr>
        <w:t>C</w:t>
      </w:r>
      <w:r w:rsidR="0079376C" w:rsidRPr="00CF58ED">
        <w:rPr>
          <w:rFonts w:ascii="Cambria" w:hAnsi="Cambria" w:cs="Arial"/>
          <w:b/>
          <w:sz w:val="26"/>
          <w:szCs w:val="26"/>
        </w:rPr>
        <w:t xml:space="preserve">omunei </w:t>
      </w:r>
      <w:r w:rsidR="00FC6DA9" w:rsidRPr="00CF58ED">
        <w:rPr>
          <w:rFonts w:ascii="Cambria" w:hAnsi="Cambria" w:cs="Arial"/>
          <w:b/>
          <w:sz w:val="26"/>
          <w:szCs w:val="26"/>
        </w:rPr>
        <w:t>Agriș</w:t>
      </w:r>
    </w:p>
    <w:p w14:paraId="2242C9D0" w14:textId="1191A7A7" w:rsidR="00DB4D53" w:rsidRPr="00CF58ED" w:rsidRDefault="00DB4D53" w:rsidP="0079376C">
      <w:pPr>
        <w:pStyle w:val="NoSpacing"/>
        <w:spacing w:line="360" w:lineRule="auto"/>
        <w:jc w:val="center"/>
        <w:rPr>
          <w:rFonts w:ascii="Cambria" w:hAnsi="Cambria" w:cs="Arial"/>
          <w:sz w:val="26"/>
          <w:szCs w:val="26"/>
        </w:rPr>
      </w:pPr>
    </w:p>
    <w:p w14:paraId="7744FA10" w14:textId="77777777" w:rsidR="00DB4D53" w:rsidRPr="00CF58ED" w:rsidRDefault="00DB4D53" w:rsidP="00DB4D53">
      <w:pPr>
        <w:spacing w:line="360" w:lineRule="auto"/>
        <w:jc w:val="center"/>
        <w:rPr>
          <w:rFonts w:ascii="Cambria" w:eastAsia="Calibri" w:hAnsi="Cambria" w:cs="Arial"/>
          <w:b/>
          <w:sz w:val="26"/>
          <w:szCs w:val="26"/>
        </w:rPr>
      </w:pPr>
      <w:r w:rsidRPr="00CF58ED">
        <w:rPr>
          <w:rFonts w:ascii="Cambria" w:eastAsia="Calibri" w:hAnsi="Cambria" w:cs="Arial"/>
          <w:b/>
          <w:sz w:val="26"/>
          <w:szCs w:val="26"/>
        </w:rPr>
        <w:t>PRIMAR,</w:t>
      </w:r>
    </w:p>
    <w:p w14:paraId="519A9694" w14:textId="40B828E7" w:rsidR="0033016A" w:rsidRPr="00CF58ED" w:rsidRDefault="00DB4D53" w:rsidP="00B3596D">
      <w:pPr>
        <w:spacing w:line="360" w:lineRule="auto"/>
        <w:jc w:val="both"/>
        <w:rPr>
          <w:rFonts w:ascii="Cambria" w:hAnsi="Cambria" w:cs="Arial"/>
          <w:b/>
          <w:bCs/>
          <w:sz w:val="26"/>
          <w:szCs w:val="26"/>
        </w:rPr>
      </w:pPr>
      <w:r w:rsidRPr="00CF58ED">
        <w:rPr>
          <w:rFonts w:ascii="Cambria" w:eastAsia="Calibri" w:hAnsi="Cambria" w:cs="Arial"/>
          <w:sz w:val="26"/>
          <w:szCs w:val="26"/>
          <w:shd w:val="clear" w:color="auto" w:fill="FFFFFF"/>
        </w:rPr>
        <w:t xml:space="preserve">                                     </w:t>
      </w:r>
      <w:r w:rsidR="00B3596D" w:rsidRPr="00CF58ED">
        <w:rPr>
          <w:rFonts w:ascii="Cambria" w:hAnsi="Cambria" w:cs="Arial"/>
          <w:sz w:val="26"/>
          <w:szCs w:val="26"/>
        </w:rPr>
        <w:t xml:space="preserve">     </w:t>
      </w:r>
      <w:r w:rsidR="00CF58ED">
        <w:rPr>
          <w:rFonts w:ascii="Cambria" w:hAnsi="Cambria" w:cs="Arial"/>
          <w:sz w:val="26"/>
          <w:szCs w:val="26"/>
        </w:rPr>
        <w:t xml:space="preserve">                </w:t>
      </w:r>
      <w:r w:rsidR="00B3596D" w:rsidRPr="00CF58ED">
        <w:rPr>
          <w:rFonts w:ascii="Cambria" w:hAnsi="Cambria" w:cs="Arial"/>
          <w:sz w:val="26"/>
          <w:szCs w:val="26"/>
        </w:rPr>
        <w:t xml:space="preserve">  </w:t>
      </w:r>
      <w:r w:rsidR="00C7514B" w:rsidRPr="00CF58ED">
        <w:rPr>
          <w:rFonts w:ascii="Cambria" w:hAnsi="Cambria" w:cs="Arial"/>
          <w:sz w:val="26"/>
          <w:szCs w:val="26"/>
        </w:rPr>
        <w:t xml:space="preserve">      </w:t>
      </w:r>
      <w:r w:rsidR="00B3596D" w:rsidRPr="00CF58ED">
        <w:rPr>
          <w:rFonts w:ascii="Cambria" w:hAnsi="Cambria" w:cs="Arial"/>
          <w:sz w:val="26"/>
          <w:szCs w:val="26"/>
        </w:rPr>
        <w:t xml:space="preserve">  </w:t>
      </w:r>
      <w:r w:rsidR="00FC6DA9" w:rsidRPr="00CF58ED">
        <w:rPr>
          <w:rFonts w:ascii="Cambria" w:hAnsi="Cambria" w:cs="Arial"/>
          <w:sz w:val="26"/>
          <w:szCs w:val="26"/>
        </w:rPr>
        <w:t xml:space="preserve">  Szabó Elek                                                             </w:t>
      </w:r>
    </w:p>
    <w:sectPr w:rsidR="0033016A" w:rsidRPr="00CF58ED" w:rsidSect="00560766">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5A38F" w14:textId="77777777" w:rsidR="00345111" w:rsidRDefault="00345111" w:rsidP="00DB4D53">
      <w:pPr>
        <w:spacing w:after="0" w:line="240" w:lineRule="auto"/>
      </w:pPr>
      <w:r>
        <w:separator/>
      </w:r>
    </w:p>
  </w:endnote>
  <w:endnote w:type="continuationSeparator" w:id="0">
    <w:p w14:paraId="03B0A0E2" w14:textId="77777777" w:rsidR="00345111" w:rsidRDefault="00345111" w:rsidP="00DB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83717"/>
      <w:docPartObj>
        <w:docPartGallery w:val="Page Numbers (Bottom of Page)"/>
        <w:docPartUnique/>
      </w:docPartObj>
    </w:sdtPr>
    <w:sdtEndPr/>
    <w:sdtContent>
      <w:p w14:paraId="3C84CA13" w14:textId="77777777" w:rsidR="00DB4D53" w:rsidRDefault="00DB4D53">
        <w:pPr>
          <w:pStyle w:val="Footer"/>
          <w:jc w:val="center"/>
        </w:pPr>
        <w:r>
          <w:fldChar w:fldCharType="begin"/>
        </w:r>
        <w:r>
          <w:instrText>PAGE   \* MERGEFORMAT</w:instrText>
        </w:r>
        <w:r>
          <w:fldChar w:fldCharType="separate"/>
        </w:r>
        <w:r w:rsidR="00CF58ED">
          <w:rPr>
            <w:noProof/>
          </w:rPr>
          <w:t>1</w:t>
        </w:r>
        <w:r>
          <w:fldChar w:fldCharType="end"/>
        </w:r>
      </w:p>
    </w:sdtContent>
  </w:sdt>
  <w:p w14:paraId="4D4907B4" w14:textId="77777777" w:rsidR="00DB4D53" w:rsidRDefault="00DB4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3FFC0" w14:textId="77777777" w:rsidR="00345111" w:rsidRDefault="00345111" w:rsidP="00DB4D53">
      <w:pPr>
        <w:spacing w:after="0" w:line="240" w:lineRule="auto"/>
      </w:pPr>
      <w:r>
        <w:separator/>
      </w:r>
    </w:p>
  </w:footnote>
  <w:footnote w:type="continuationSeparator" w:id="0">
    <w:p w14:paraId="7BFDC07F" w14:textId="77777777" w:rsidR="00345111" w:rsidRDefault="00345111" w:rsidP="00DB4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53"/>
    <w:rsid w:val="00003750"/>
    <w:rsid w:val="00091244"/>
    <w:rsid w:val="000F30CC"/>
    <w:rsid w:val="00111D0B"/>
    <w:rsid w:val="00140D7E"/>
    <w:rsid w:val="002C1403"/>
    <w:rsid w:val="002E0E10"/>
    <w:rsid w:val="0030556B"/>
    <w:rsid w:val="0033016A"/>
    <w:rsid w:val="00345111"/>
    <w:rsid w:val="003A433F"/>
    <w:rsid w:val="00410418"/>
    <w:rsid w:val="00482300"/>
    <w:rsid w:val="00494981"/>
    <w:rsid w:val="004A19DA"/>
    <w:rsid w:val="004C5FF3"/>
    <w:rsid w:val="00540E69"/>
    <w:rsid w:val="005522CE"/>
    <w:rsid w:val="00560766"/>
    <w:rsid w:val="00593C9D"/>
    <w:rsid w:val="00626C35"/>
    <w:rsid w:val="00631850"/>
    <w:rsid w:val="006336CD"/>
    <w:rsid w:val="006911BD"/>
    <w:rsid w:val="0079376C"/>
    <w:rsid w:val="007B0971"/>
    <w:rsid w:val="007D6C94"/>
    <w:rsid w:val="007E29E6"/>
    <w:rsid w:val="00836B09"/>
    <w:rsid w:val="008A4012"/>
    <w:rsid w:val="00971A27"/>
    <w:rsid w:val="00986408"/>
    <w:rsid w:val="00A03C0D"/>
    <w:rsid w:val="00A45408"/>
    <w:rsid w:val="00AB6AC4"/>
    <w:rsid w:val="00AD5D39"/>
    <w:rsid w:val="00AE4BCA"/>
    <w:rsid w:val="00B1732E"/>
    <w:rsid w:val="00B3596D"/>
    <w:rsid w:val="00B96376"/>
    <w:rsid w:val="00BF4ABD"/>
    <w:rsid w:val="00C7514B"/>
    <w:rsid w:val="00CA520E"/>
    <w:rsid w:val="00CF58ED"/>
    <w:rsid w:val="00D01A14"/>
    <w:rsid w:val="00DB4D53"/>
    <w:rsid w:val="00E04A6D"/>
    <w:rsid w:val="00E1136F"/>
    <w:rsid w:val="00E82B9A"/>
    <w:rsid w:val="00EC473A"/>
    <w:rsid w:val="00F364D4"/>
    <w:rsid w:val="00F833F3"/>
    <w:rsid w:val="00FA4759"/>
    <w:rsid w:val="00FB39CC"/>
    <w:rsid w:val="00FC6DA9"/>
    <w:rsid w:val="00FD76C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4D9C"/>
  <w15:docId w15:val="{D9FAB92F-1778-4CFA-9E01-8002FB82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53"/>
  </w:style>
  <w:style w:type="paragraph" w:styleId="Footer">
    <w:name w:val="footer"/>
    <w:basedOn w:val="Normal"/>
    <w:link w:val="FooterChar"/>
    <w:uiPriority w:val="99"/>
    <w:unhideWhenUsed/>
    <w:rsid w:val="00DB4D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53"/>
  </w:style>
  <w:style w:type="paragraph" w:styleId="NoSpacing">
    <w:name w:val="No Spacing"/>
    <w:uiPriority w:val="1"/>
    <w:qFormat/>
    <w:rsid w:val="00FB39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7147">
      <w:bodyDiv w:val="1"/>
      <w:marLeft w:val="0"/>
      <w:marRight w:val="0"/>
      <w:marTop w:val="0"/>
      <w:marBottom w:val="0"/>
      <w:divBdr>
        <w:top w:val="none" w:sz="0" w:space="0" w:color="auto"/>
        <w:left w:val="none" w:sz="0" w:space="0" w:color="auto"/>
        <w:bottom w:val="none" w:sz="0" w:space="0" w:color="auto"/>
        <w:right w:val="none" w:sz="0" w:space="0" w:color="auto"/>
      </w:divBdr>
    </w:div>
    <w:div w:id="434449610">
      <w:bodyDiv w:val="1"/>
      <w:marLeft w:val="0"/>
      <w:marRight w:val="0"/>
      <w:marTop w:val="0"/>
      <w:marBottom w:val="0"/>
      <w:divBdr>
        <w:top w:val="none" w:sz="0" w:space="0" w:color="auto"/>
        <w:left w:val="none" w:sz="0" w:space="0" w:color="auto"/>
        <w:bottom w:val="none" w:sz="0" w:space="0" w:color="auto"/>
        <w:right w:val="none" w:sz="0" w:space="0" w:color="auto"/>
      </w:divBdr>
    </w:div>
    <w:div w:id="458187463">
      <w:bodyDiv w:val="1"/>
      <w:marLeft w:val="0"/>
      <w:marRight w:val="0"/>
      <w:marTop w:val="0"/>
      <w:marBottom w:val="0"/>
      <w:divBdr>
        <w:top w:val="none" w:sz="0" w:space="0" w:color="auto"/>
        <w:left w:val="none" w:sz="0" w:space="0" w:color="auto"/>
        <w:bottom w:val="none" w:sz="0" w:space="0" w:color="auto"/>
        <w:right w:val="none" w:sz="0" w:space="0" w:color="auto"/>
      </w:divBdr>
    </w:div>
    <w:div w:id="987707799">
      <w:bodyDiv w:val="1"/>
      <w:marLeft w:val="0"/>
      <w:marRight w:val="0"/>
      <w:marTop w:val="0"/>
      <w:marBottom w:val="0"/>
      <w:divBdr>
        <w:top w:val="none" w:sz="0" w:space="0" w:color="auto"/>
        <w:left w:val="none" w:sz="0" w:space="0" w:color="auto"/>
        <w:bottom w:val="none" w:sz="0" w:space="0" w:color="auto"/>
        <w:right w:val="none" w:sz="0" w:space="0" w:color="auto"/>
      </w:divBdr>
    </w:div>
    <w:div w:id="1474131818">
      <w:bodyDiv w:val="1"/>
      <w:marLeft w:val="0"/>
      <w:marRight w:val="0"/>
      <w:marTop w:val="0"/>
      <w:marBottom w:val="0"/>
      <w:divBdr>
        <w:top w:val="none" w:sz="0" w:space="0" w:color="auto"/>
        <w:left w:val="none" w:sz="0" w:space="0" w:color="auto"/>
        <w:bottom w:val="none" w:sz="0" w:space="0" w:color="auto"/>
        <w:right w:val="none" w:sz="0" w:space="0" w:color="auto"/>
      </w:divBdr>
    </w:div>
    <w:div w:id="15571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3164</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Adm</cp:lastModifiedBy>
  <cp:revision>5</cp:revision>
  <dcterms:created xsi:type="dcterms:W3CDTF">2025-06-12T14:45:00Z</dcterms:created>
  <dcterms:modified xsi:type="dcterms:W3CDTF">2025-06-20T08:18:00Z</dcterms:modified>
</cp:coreProperties>
</file>