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3A1B2" w14:textId="182172D5" w:rsidR="006D0F9C" w:rsidRPr="005577E8" w:rsidRDefault="006D0F9C" w:rsidP="006D0F9C">
      <w:pPr>
        <w:pStyle w:val="Header"/>
        <w:ind w:left="408"/>
        <w:jc w:val="right"/>
        <w:rPr>
          <w:rFonts w:ascii="Cambria" w:hAnsi="Cambria" w:cs="Times New Roman"/>
          <w:sz w:val="24"/>
          <w:szCs w:val="24"/>
        </w:rPr>
      </w:pPr>
      <w:bookmarkStart w:id="0" w:name="_Hlk490810686"/>
      <w:r w:rsidRPr="005577E8">
        <w:rPr>
          <w:rFonts w:ascii="Cambria" w:hAnsi="Cambria"/>
          <w:b/>
          <w:noProof/>
          <w:color w:val="000000"/>
        </w:rPr>
        <w:drawing>
          <wp:inline distT="0" distB="0" distL="0" distR="0" wp14:anchorId="352991A3" wp14:editId="6D7A801E">
            <wp:extent cx="5760720" cy="1938655"/>
            <wp:effectExtent l="0" t="0" r="0" b="4445"/>
            <wp:docPr id="1200149995" name="Picture 1" descr="C:\Users\Primaria Agris\AppData\Local\Microsoft\Windows\INetCache\Content.Word\new antet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imaria Agris\AppData\Local\Microsoft\Windows\INetCache\Content.Word\new antet 202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938655"/>
                    </a:xfrm>
                    <a:prstGeom prst="rect">
                      <a:avLst/>
                    </a:prstGeom>
                    <a:noFill/>
                    <a:ln>
                      <a:noFill/>
                    </a:ln>
                  </pic:spPr>
                </pic:pic>
              </a:graphicData>
            </a:graphic>
          </wp:inline>
        </w:drawing>
      </w:r>
      <w:bookmarkEnd w:id="0"/>
    </w:p>
    <w:p w14:paraId="7AF725BC" w14:textId="77777777" w:rsidR="006D0F9C" w:rsidRPr="005577E8" w:rsidRDefault="006D0F9C" w:rsidP="006D0F9C">
      <w:pPr>
        <w:pStyle w:val="Header"/>
        <w:ind w:left="408"/>
        <w:jc w:val="right"/>
        <w:rPr>
          <w:rFonts w:ascii="Cambria" w:hAnsi="Cambria" w:cs="Times New Roman"/>
          <w:sz w:val="24"/>
          <w:szCs w:val="24"/>
        </w:rPr>
      </w:pPr>
    </w:p>
    <w:p w14:paraId="34477A3F" w14:textId="77777777" w:rsidR="006D0F9C" w:rsidRPr="005577E8" w:rsidRDefault="006D0F9C" w:rsidP="006D0F9C">
      <w:pPr>
        <w:pStyle w:val="Header"/>
        <w:ind w:left="408"/>
        <w:jc w:val="right"/>
        <w:rPr>
          <w:rFonts w:ascii="Cambria" w:hAnsi="Cambria" w:cs="Times New Roman"/>
          <w:sz w:val="24"/>
          <w:szCs w:val="24"/>
        </w:rPr>
      </w:pPr>
    </w:p>
    <w:p w14:paraId="3FE3AB9B" w14:textId="31AD0A2E" w:rsidR="006D0F9C" w:rsidRPr="00060B13" w:rsidRDefault="006D0F9C" w:rsidP="006D0F9C">
      <w:pPr>
        <w:pStyle w:val="Header"/>
        <w:ind w:left="408"/>
        <w:jc w:val="right"/>
        <w:rPr>
          <w:rFonts w:ascii="Cambria" w:hAnsi="Cambria" w:cs="Times New Roman"/>
          <w:bCs/>
          <w:sz w:val="24"/>
          <w:szCs w:val="24"/>
        </w:rPr>
      </w:pPr>
      <w:proofErr w:type="spellStart"/>
      <w:r w:rsidRPr="00060B13">
        <w:rPr>
          <w:rFonts w:ascii="Cambria" w:hAnsi="Cambria" w:cs="Times New Roman"/>
          <w:bCs/>
          <w:sz w:val="24"/>
          <w:szCs w:val="24"/>
        </w:rPr>
        <w:t>Nr</w:t>
      </w:r>
      <w:proofErr w:type="spellEnd"/>
      <w:r w:rsidR="00060B13" w:rsidRPr="00060B13">
        <w:rPr>
          <w:rFonts w:ascii="Cambria" w:hAnsi="Cambria" w:cs="Times New Roman"/>
          <w:bCs/>
          <w:sz w:val="24"/>
          <w:szCs w:val="24"/>
        </w:rPr>
        <w:t>.</w:t>
      </w:r>
      <w:r w:rsidR="00E55E3A">
        <w:rPr>
          <w:rFonts w:ascii="Times New Roman" w:hAnsi="Times New Roman" w:cs="Times New Roman"/>
        </w:rPr>
        <w:t xml:space="preserve"> 1795/15.05</w:t>
      </w:r>
      <w:bookmarkStart w:id="1" w:name="_GoBack"/>
      <w:bookmarkEnd w:id="1"/>
      <w:r w:rsidR="00060B13" w:rsidRPr="00060B13">
        <w:rPr>
          <w:rFonts w:ascii="Times New Roman" w:hAnsi="Times New Roman" w:cs="Times New Roman"/>
        </w:rPr>
        <w:t>.2024</w:t>
      </w:r>
    </w:p>
    <w:p w14:paraId="086EF238" w14:textId="77777777" w:rsidR="006D0F9C" w:rsidRPr="003B469F" w:rsidRDefault="006D0F9C" w:rsidP="008963E5">
      <w:pPr>
        <w:pStyle w:val="Header"/>
        <w:rPr>
          <w:rFonts w:ascii="Cambria" w:hAnsi="Cambria" w:cs="Times New Roman"/>
          <w:sz w:val="24"/>
          <w:szCs w:val="24"/>
        </w:rPr>
      </w:pPr>
    </w:p>
    <w:p w14:paraId="234F0BC9" w14:textId="77777777" w:rsidR="006D0F9C" w:rsidRPr="003B469F" w:rsidRDefault="006D0F9C" w:rsidP="006D0F9C">
      <w:pPr>
        <w:spacing w:after="0" w:line="240" w:lineRule="auto"/>
        <w:jc w:val="center"/>
        <w:rPr>
          <w:rFonts w:ascii="Cambria" w:hAnsi="Cambria" w:cs="Times New Roman"/>
          <w:b/>
          <w:bCs/>
          <w:sz w:val="24"/>
          <w:szCs w:val="24"/>
        </w:rPr>
      </w:pPr>
      <w:r w:rsidRPr="003B469F">
        <w:rPr>
          <w:rFonts w:ascii="Cambria" w:hAnsi="Cambria" w:cs="Times New Roman"/>
          <w:b/>
          <w:bCs/>
          <w:sz w:val="24"/>
          <w:szCs w:val="24"/>
        </w:rPr>
        <w:t>REFERAT DE APROBARE</w:t>
      </w:r>
    </w:p>
    <w:p w14:paraId="4EDFFFAB" w14:textId="08A2A5B9" w:rsidR="006D0F9C" w:rsidRDefault="006D0F9C" w:rsidP="006C02BA">
      <w:pPr>
        <w:spacing w:after="0" w:line="240" w:lineRule="auto"/>
        <w:jc w:val="center"/>
        <w:rPr>
          <w:rFonts w:ascii="Cambria" w:hAnsi="Cambria" w:cs="Times New Roman"/>
          <w:b/>
          <w:bCs/>
          <w:sz w:val="24"/>
          <w:szCs w:val="24"/>
        </w:rPr>
      </w:pPr>
      <w:r w:rsidRPr="003B469F">
        <w:rPr>
          <w:rFonts w:ascii="Cambria" w:hAnsi="Cambria" w:cs="Times New Roman"/>
          <w:b/>
          <w:bCs/>
          <w:sz w:val="24"/>
          <w:szCs w:val="24"/>
        </w:rPr>
        <w:t>LA</w:t>
      </w:r>
      <w:r w:rsidR="006C02BA">
        <w:rPr>
          <w:rFonts w:ascii="Cambria" w:hAnsi="Cambria" w:cs="Times New Roman"/>
          <w:b/>
          <w:bCs/>
          <w:sz w:val="24"/>
          <w:szCs w:val="24"/>
        </w:rPr>
        <w:t xml:space="preserve"> </w:t>
      </w:r>
      <w:proofErr w:type="gramStart"/>
      <w:r w:rsidRPr="003B469F">
        <w:rPr>
          <w:rFonts w:ascii="Cambria" w:hAnsi="Cambria" w:cs="Times New Roman"/>
          <w:b/>
          <w:bCs/>
          <w:sz w:val="24"/>
          <w:szCs w:val="24"/>
        </w:rPr>
        <w:t>PROIECTUL  DE</w:t>
      </w:r>
      <w:proofErr w:type="gramEnd"/>
      <w:r w:rsidRPr="003B469F">
        <w:rPr>
          <w:rFonts w:ascii="Cambria" w:hAnsi="Cambria" w:cs="Times New Roman"/>
          <w:b/>
          <w:bCs/>
          <w:sz w:val="24"/>
          <w:szCs w:val="24"/>
        </w:rPr>
        <w:t xml:space="preserve"> HOTĂRÂRE </w:t>
      </w:r>
    </w:p>
    <w:p w14:paraId="20BFF6E4" w14:textId="7270A55F" w:rsidR="00472061" w:rsidRDefault="00472061" w:rsidP="006C02BA">
      <w:pPr>
        <w:pStyle w:val="Standard"/>
        <w:shd w:val="clear" w:color="auto" w:fill="FFFFFF"/>
        <w:ind w:left="742" w:right="998"/>
        <w:jc w:val="center"/>
        <w:rPr>
          <w:rFonts w:cs="Times New Roman"/>
          <w:b/>
          <w:bCs/>
        </w:rPr>
      </w:pPr>
      <w:r w:rsidRPr="00BC41CB">
        <w:rPr>
          <w:b/>
          <w:sz w:val="22"/>
          <w:szCs w:val="22"/>
        </w:rPr>
        <w:t xml:space="preserve">privind </w:t>
      </w:r>
      <w:r>
        <w:rPr>
          <w:b/>
          <w:sz w:val="22"/>
          <w:szCs w:val="22"/>
        </w:rPr>
        <w:t xml:space="preserve">aprobarea achitării diferenței de sumă în valoare de 967,21 lei în cadrul proiectului </w:t>
      </w:r>
      <w:r w:rsidRPr="006B1DF0">
        <w:rPr>
          <w:rFonts w:cs="Times New Roman"/>
          <w:b/>
          <w:bCs/>
          <w:sz w:val="28"/>
          <w:szCs w:val="28"/>
        </w:rPr>
        <w:t xml:space="preserve"> </w:t>
      </w:r>
      <w:r w:rsidRPr="006B1DF0">
        <w:rPr>
          <w:rFonts w:cs="Times New Roman"/>
          <w:b/>
          <w:bCs/>
        </w:rPr>
        <w:t>,,</w:t>
      </w:r>
      <w:r w:rsidRPr="006B1DF0">
        <w:rPr>
          <w:b/>
          <w:bCs/>
        </w:rPr>
        <w:t>D</w:t>
      </w:r>
      <w:r w:rsidRPr="006B1DF0">
        <w:rPr>
          <w:rFonts w:cs="Times New Roman"/>
          <w:b/>
          <w:bCs/>
        </w:rPr>
        <w:t>otarea comunei Agriș cu</w:t>
      </w:r>
      <w:r w:rsidR="006C02BA">
        <w:rPr>
          <w:rFonts w:cs="Times New Roman"/>
          <w:b/>
          <w:bCs/>
        </w:rPr>
        <w:t xml:space="preserve"> utilaj de nivelarea drumului’’</w:t>
      </w:r>
    </w:p>
    <w:p w14:paraId="2447D2D9" w14:textId="77777777" w:rsidR="006C02BA" w:rsidRDefault="006C02BA" w:rsidP="006C02BA">
      <w:pPr>
        <w:pStyle w:val="Standard"/>
        <w:shd w:val="clear" w:color="auto" w:fill="FFFFFF"/>
        <w:ind w:left="742" w:right="998"/>
        <w:jc w:val="center"/>
        <w:rPr>
          <w:b/>
          <w:bCs/>
          <w:lang w:val="pt-BR"/>
        </w:rPr>
      </w:pPr>
    </w:p>
    <w:p w14:paraId="668525D8" w14:textId="77777777" w:rsidR="006C02BA" w:rsidRDefault="006C02BA" w:rsidP="006C02BA">
      <w:pPr>
        <w:pStyle w:val="Standard"/>
        <w:shd w:val="clear" w:color="auto" w:fill="FFFFFF"/>
        <w:ind w:left="742" w:right="998"/>
        <w:jc w:val="center"/>
        <w:rPr>
          <w:b/>
          <w:bCs/>
          <w:lang w:val="pt-BR"/>
        </w:rPr>
      </w:pPr>
    </w:p>
    <w:p w14:paraId="1D09C4E2" w14:textId="77777777" w:rsidR="006C02BA" w:rsidRDefault="006C02BA" w:rsidP="006C02BA">
      <w:pPr>
        <w:pStyle w:val="Standard"/>
        <w:shd w:val="clear" w:color="auto" w:fill="FFFFFF"/>
        <w:ind w:left="742" w:right="998"/>
        <w:jc w:val="center"/>
        <w:rPr>
          <w:b/>
          <w:bCs/>
          <w:lang w:val="pt-BR"/>
        </w:rPr>
      </w:pPr>
    </w:p>
    <w:p w14:paraId="1AD2DDC8" w14:textId="22DCE44C" w:rsidR="006C02BA" w:rsidRPr="006C02BA" w:rsidRDefault="006C02BA" w:rsidP="006C02BA">
      <w:pPr>
        <w:jc w:val="both"/>
        <w:rPr>
          <w:rFonts w:ascii="Times New Roman" w:hAnsi="Times New Roman" w:cs="Times New Roman"/>
          <w:sz w:val="24"/>
          <w:szCs w:val="24"/>
          <w:lang w:val="ro-RO"/>
        </w:rPr>
      </w:pPr>
      <w:r>
        <w:rPr>
          <w:b/>
          <w:bCs/>
          <w:lang w:val="pt-BR"/>
        </w:rPr>
        <w:tab/>
        <w:t xml:space="preserve">             </w:t>
      </w:r>
      <w:r w:rsidRPr="008638C4">
        <w:rPr>
          <w:rFonts w:ascii="Times New Roman" w:hAnsi="Times New Roman" w:cs="Times New Roman"/>
          <w:sz w:val="24"/>
          <w:szCs w:val="24"/>
          <w:lang w:val="ro-RO"/>
        </w:rPr>
        <w:t>U</w:t>
      </w:r>
      <w:r>
        <w:rPr>
          <w:rFonts w:ascii="Times New Roman" w:hAnsi="Times New Roman" w:cs="Times New Roman"/>
          <w:sz w:val="24"/>
          <w:szCs w:val="24"/>
          <w:lang w:val="ro-RO"/>
        </w:rPr>
        <w:t>.</w:t>
      </w:r>
      <w:r w:rsidRPr="008638C4">
        <w:rPr>
          <w:rFonts w:ascii="Times New Roman" w:hAnsi="Times New Roman" w:cs="Times New Roman"/>
          <w:sz w:val="24"/>
          <w:szCs w:val="24"/>
          <w:lang w:val="ro-RO"/>
        </w:rPr>
        <w:t>A</w:t>
      </w:r>
      <w:r>
        <w:rPr>
          <w:rFonts w:ascii="Times New Roman" w:hAnsi="Times New Roman" w:cs="Times New Roman"/>
          <w:sz w:val="24"/>
          <w:szCs w:val="24"/>
          <w:lang w:val="ro-RO"/>
        </w:rPr>
        <w:t>.</w:t>
      </w:r>
      <w:r w:rsidRPr="008638C4">
        <w:rPr>
          <w:rFonts w:ascii="Times New Roman" w:hAnsi="Times New Roman" w:cs="Times New Roman"/>
          <w:sz w:val="24"/>
          <w:szCs w:val="24"/>
          <w:lang w:val="ro-RO"/>
        </w:rPr>
        <w:t>T</w:t>
      </w:r>
      <w:r>
        <w:rPr>
          <w:rFonts w:ascii="Times New Roman" w:hAnsi="Times New Roman" w:cs="Times New Roman"/>
          <w:sz w:val="24"/>
          <w:szCs w:val="24"/>
          <w:lang w:val="ro-RO"/>
        </w:rPr>
        <w:t xml:space="preserve"> Com.</w:t>
      </w:r>
      <w:r w:rsidRPr="008638C4">
        <w:rPr>
          <w:rFonts w:ascii="Times New Roman" w:hAnsi="Times New Roman" w:cs="Times New Roman"/>
          <w:sz w:val="24"/>
          <w:szCs w:val="24"/>
          <w:lang w:val="ro-RO"/>
        </w:rPr>
        <w:t xml:space="preserve"> Agriș a depus solicitare de finanțare la această măsură. Bugetul proiectului a fost elaborat pe baza ofertelor primite de la furnizori, de la SC SPRUCE VALLEY TRADE SRL cu 46.500 Euro, și SC KIS ENTERPRISE SRL cu 50.500 Euro. La întocmirea bugetului în Lei a fost folosit cursul Euro de 1 E=4</w:t>
      </w:r>
      <w:r>
        <w:rPr>
          <w:rFonts w:ascii="Times New Roman" w:hAnsi="Times New Roman" w:cs="Times New Roman"/>
          <w:sz w:val="24"/>
          <w:szCs w:val="24"/>
          <w:lang w:val="ro-RO"/>
        </w:rPr>
        <w:t>,</w:t>
      </w:r>
      <w:r w:rsidRPr="008638C4">
        <w:rPr>
          <w:rFonts w:ascii="Times New Roman" w:hAnsi="Times New Roman" w:cs="Times New Roman"/>
          <w:sz w:val="24"/>
          <w:szCs w:val="24"/>
          <w:lang w:val="ro-RO"/>
        </w:rPr>
        <w:t>9205 Lei, aceasta fiind 272.276 Lei. La semnarea contractulu</w:t>
      </w:r>
      <w:r>
        <w:rPr>
          <w:rFonts w:ascii="Times New Roman" w:hAnsi="Times New Roman" w:cs="Times New Roman"/>
          <w:sz w:val="24"/>
          <w:szCs w:val="24"/>
          <w:lang w:val="ro-RO"/>
        </w:rPr>
        <w:t>i de finanțare cursul Euro a fo</w:t>
      </w:r>
      <w:r w:rsidRPr="008638C4">
        <w:rPr>
          <w:rFonts w:ascii="Times New Roman" w:hAnsi="Times New Roman" w:cs="Times New Roman"/>
          <w:sz w:val="24"/>
          <w:szCs w:val="24"/>
          <w:lang w:val="ro-RO"/>
        </w:rPr>
        <w:t>st 1 E=4,9495 Lei. La semnarea contractului de vânzare</w:t>
      </w:r>
      <w:r>
        <w:rPr>
          <w:rFonts w:ascii="Times New Roman" w:hAnsi="Times New Roman" w:cs="Times New Roman"/>
          <w:sz w:val="24"/>
          <w:szCs w:val="24"/>
          <w:lang w:val="ro-RO"/>
        </w:rPr>
        <w:t>-</w:t>
      </w:r>
      <w:r w:rsidRPr="008638C4">
        <w:rPr>
          <w:rFonts w:ascii="Times New Roman" w:hAnsi="Times New Roman" w:cs="Times New Roman"/>
          <w:sz w:val="24"/>
          <w:szCs w:val="24"/>
          <w:lang w:val="ro-RO"/>
        </w:rPr>
        <w:t>cumpărare Nr. 52/22.12.2</w:t>
      </w:r>
      <w:r>
        <w:rPr>
          <w:rFonts w:ascii="Times New Roman" w:hAnsi="Times New Roman" w:cs="Times New Roman"/>
          <w:sz w:val="24"/>
          <w:szCs w:val="24"/>
          <w:lang w:val="ro-RO"/>
        </w:rPr>
        <w:t>023 s</w:t>
      </w:r>
      <w:r w:rsidRPr="008638C4">
        <w:rPr>
          <w:rFonts w:ascii="Times New Roman" w:hAnsi="Times New Roman" w:cs="Times New Roman"/>
          <w:sz w:val="24"/>
          <w:szCs w:val="24"/>
          <w:lang w:val="ro-RO"/>
        </w:rPr>
        <w:t>a folosit cursul de 1 E=4,9703 Lei, valoarea contractului fiind 231.118,95 Lei fără TVA ceea ce a adus la diferență de 967,21 Lei.</w:t>
      </w:r>
    </w:p>
    <w:p w14:paraId="24834B61" w14:textId="3FA45DDE" w:rsidR="006D0F9C" w:rsidRPr="006C02BA" w:rsidRDefault="006C02BA" w:rsidP="006C02BA">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8638C4">
        <w:rPr>
          <w:rFonts w:ascii="Times New Roman" w:hAnsi="Times New Roman" w:cs="Times New Roman"/>
          <w:sz w:val="24"/>
          <w:szCs w:val="24"/>
          <w:lang w:val="ro-RO"/>
        </w:rPr>
        <w:t>În anul 2022 a apărut Ghidul solicitantului pentru Măsura 3/6B privind Crearea ș</w:t>
      </w:r>
      <w:r>
        <w:rPr>
          <w:rFonts w:ascii="Times New Roman" w:hAnsi="Times New Roman" w:cs="Times New Roman"/>
          <w:sz w:val="24"/>
          <w:szCs w:val="24"/>
          <w:lang w:val="ro-RO"/>
        </w:rPr>
        <w:t>i</w:t>
      </w:r>
      <w:r w:rsidRPr="008638C4">
        <w:rPr>
          <w:rFonts w:ascii="Times New Roman" w:hAnsi="Times New Roman" w:cs="Times New Roman"/>
          <w:sz w:val="24"/>
          <w:szCs w:val="24"/>
          <w:lang w:val="ro-RO"/>
        </w:rPr>
        <w:t xml:space="preserve"> dezvoltarea serviciilor de bază pentru populație Versiunea 1/2022, scopul fiind accesarea fondurilor nerambursabile de 25.411 Euro/proiect, la care a participat și Comuna Agriș. Te</w:t>
      </w:r>
      <w:r>
        <w:rPr>
          <w:rFonts w:ascii="Times New Roman" w:hAnsi="Times New Roman" w:cs="Times New Roman"/>
          <w:sz w:val="24"/>
          <w:szCs w:val="24"/>
          <w:lang w:val="ro-RO"/>
        </w:rPr>
        <w:t>rmen</w:t>
      </w:r>
      <w:r w:rsidRPr="008638C4">
        <w:rPr>
          <w:rFonts w:ascii="Times New Roman" w:hAnsi="Times New Roman" w:cs="Times New Roman"/>
          <w:sz w:val="24"/>
          <w:szCs w:val="24"/>
          <w:lang w:val="ro-RO"/>
        </w:rPr>
        <w:t xml:space="preserve">ul de depunere proiect a fost 6 Decembrie 2022. </w:t>
      </w:r>
    </w:p>
    <w:p w14:paraId="5BEF7F76" w14:textId="77777777" w:rsidR="006D0F9C" w:rsidRPr="003B469F" w:rsidRDefault="006D0F9C" w:rsidP="006D0F9C">
      <w:pPr>
        <w:pStyle w:val="Header"/>
        <w:jc w:val="both"/>
        <w:rPr>
          <w:rFonts w:ascii="Cambria" w:hAnsi="Cambria" w:cs="Times New Roman"/>
          <w:sz w:val="24"/>
          <w:szCs w:val="24"/>
        </w:rPr>
      </w:pPr>
    </w:p>
    <w:p w14:paraId="0DF9A6B0" w14:textId="77777777" w:rsidR="006D0F9C" w:rsidRPr="003B469F" w:rsidRDefault="006D0F9C" w:rsidP="006D0F9C">
      <w:pPr>
        <w:pStyle w:val="Header"/>
        <w:jc w:val="both"/>
        <w:rPr>
          <w:rFonts w:ascii="Cambria" w:hAnsi="Cambria" w:cs="Times New Roman"/>
          <w:sz w:val="24"/>
          <w:szCs w:val="24"/>
        </w:rPr>
      </w:pPr>
    </w:p>
    <w:p w14:paraId="3D7C7917" w14:textId="77777777" w:rsidR="006D0F9C" w:rsidRPr="003B469F" w:rsidRDefault="006D0F9C" w:rsidP="006D0F9C">
      <w:pPr>
        <w:pStyle w:val="Header"/>
        <w:jc w:val="center"/>
        <w:rPr>
          <w:rFonts w:ascii="Cambria" w:hAnsi="Cambria" w:cs="Times New Roman"/>
          <w:sz w:val="24"/>
          <w:szCs w:val="24"/>
        </w:rPr>
      </w:pPr>
      <w:proofErr w:type="spellStart"/>
      <w:r w:rsidRPr="003B469F">
        <w:rPr>
          <w:rFonts w:ascii="Cambria" w:hAnsi="Cambria" w:cs="Times New Roman"/>
          <w:sz w:val="24"/>
          <w:szCs w:val="24"/>
        </w:rPr>
        <w:t>Primar</w:t>
      </w:r>
      <w:proofErr w:type="spellEnd"/>
      <w:r w:rsidRPr="003B469F">
        <w:rPr>
          <w:rFonts w:ascii="Cambria" w:hAnsi="Cambria" w:cs="Times New Roman"/>
          <w:sz w:val="24"/>
          <w:szCs w:val="24"/>
        </w:rPr>
        <w:t>,</w:t>
      </w:r>
    </w:p>
    <w:p w14:paraId="6B3E484F" w14:textId="77777777" w:rsidR="006D0F9C" w:rsidRPr="003B469F" w:rsidRDefault="006D0F9C" w:rsidP="006D0F9C">
      <w:pPr>
        <w:pStyle w:val="Header"/>
        <w:jc w:val="center"/>
        <w:rPr>
          <w:rFonts w:ascii="Cambria" w:hAnsi="Cambria" w:cs="Times New Roman"/>
          <w:sz w:val="24"/>
          <w:szCs w:val="24"/>
        </w:rPr>
      </w:pPr>
      <w:r w:rsidRPr="003B469F">
        <w:rPr>
          <w:rFonts w:ascii="Cambria" w:hAnsi="Cambria" w:cs="Times New Roman"/>
          <w:sz w:val="24"/>
          <w:szCs w:val="24"/>
        </w:rPr>
        <w:t xml:space="preserve">Szabo </w:t>
      </w:r>
      <w:proofErr w:type="spellStart"/>
      <w:r w:rsidRPr="003B469F">
        <w:rPr>
          <w:rFonts w:ascii="Cambria" w:hAnsi="Cambria" w:cs="Times New Roman"/>
          <w:sz w:val="24"/>
          <w:szCs w:val="24"/>
        </w:rPr>
        <w:t>Elek</w:t>
      </w:r>
      <w:proofErr w:type="spellEnd"/>
    </w:p>
    <w:p w14:paraId="4F69008D" w14:textId="77777777" w:rsidR="006D0F9C" w:rsidRPr="003B469F" w:rsidRDefault="006D0F9C" w:rsidP="006D0F9C">
      <w:pPr>
        <w:pStyle w:val="Header"/>
        <w:ind w:left="408"/>
        <w:jc w:val="center"/>
        <w:rPr>
          <w:rFonts w:ascii="Cambria" w:hAnsi="Cambria" w:cs="Times New Roman"/>
          <w:sz w:val="24"/>
          <w:szCs w:val="24"/>
        </w:rPr>
      </w:pPr>
    </w:p>
    <w:p w14:paraId="0A46F2D3" w14:textId="77777777" w:rsidR="006D0F9C" w:rsidRDefault="006D0F9C" w:rsidP="006D0F9C">
      <w:pPr>
        <w:pStyle w:val="Header"/>
        <w:ind w:left="408"/>
        <w:jc w:val="both"/>
        <w:rPr>
          <w:rFonts w:ascii="Cambria" w:hAnsi="Cambria" w:cs="Times New Roman"/>
          <w:sz w:val="24"/>
          <w:szCs w:val="24"/>
        </w:rPr>
      </w:pPr>
    </w:p>
    <w:p w14:paraId="6CEFE566" w14:textId="77777777" w:rsidR="00472061" w:rsidRDefault="00472061" w:rsidP="006D0F9C">
      <w:pPr>
        <w:pStyle w:val="Header"/>
        <w:ind w:left="408"/>
        <w:jc w:val="both"/>
        <w:rPr>
          <w:rFonts w:ascii="Cambria" w:hAnsi="Cambria" w:cs="Times New Roman"/>
          <w:sz w:val="24"/>
          <w:szCs w:val="24"/>
        </w:rPr>
      </w:pPr>
    </w:p>
    <w:p w14:paraId="4A405DC9" w14:textId="77777777" w:rsidR="00472061" w:rsidRDefault="00472061" w:rsidP="006D0F9C">
      <w:pPr>
        <w:pStyle w:val="Header"/>
        <w:ind w:left="408"/>
        <w:jc w:val="both"/>
        <w:rPr>
          <w:rFonts w:ascii="Cambria" w:hAnsi="Cambria" w:cs="Times New Roman"/>
          <w:sz w:val="24"/>
          <w:szCs w:val="24"/>
        </w:rPr>
      </w:pPr>
    </w:p>
    <w:p w14:paraId="225AB8DF" w14:textId="77777777" w:rsidR="00472061" w:rsidRDefault="00472061" w:rsidP="006D0F9C">
      <w:pPr>
        <w:pStyle w:val="Header"/>
        <w:ind w:left="408"/>
        <w:jc w:val="both"/>
        <w:rPr>
          <w:rFonts w:ascii="Cambria" w:hAnsi="Cambria" w:cs="Times New Roman"/>
          <w:sz w:val="24"/>
          <w:szCs w:val="24"/>
        </w:rPr>
      </w:pPr>
    </w:p>
    <w:p w14:paraId="0D72F61E" w14:textId="77777777" w:rsidR="00472061" w:rsidRDefault="00472061" w:rsidP="006D0F9C">
      <w:pPr>
        <w:pStyle w:val="Header"/>
        <w:ind w:left="408"/>
        <w:jc w:val="both"/>
        <w:rPr>
          <w:rFonts w:ascii="Cambria" w:hAnsi="Cambria" w:cs="Times New Roman"/>
          <w:sz w:val="24"/>
          <w:szCs w:val="24"/>
        </w:rPr>
      </w:pPr>
    </w:p>
    <w:p w14:paraId="0E588BBB" w14:textId="77777777" w:rsidR="00472061" w:rsidRDefault="00472061" w:rsidP="006D0F9C">
      <w:pPr>
        <w:pStyle w:val="Header"/>
        <w:ind w:left="408"/>
        <w:jc w:val="both"/>
        <w:rPr>
          <w:rFonts w:ascii="Cambria" w:hAnsi="Cambria" w:cs="Times New Roman"/>
          <w:sz w:val="24"/>
          <w:szCs w:val="24"/>
        </w:rPr>
      </w:pPr>
    </w:p>
    <w:p w14:paraId="0A59654A" w14:textId="77777777" w:rsidR="00FF5D3F" w:rsidRPr="003B469F" w:rsidRDefault="00FF5D3F" w:rsidP="006C02BA">
      <w:pPr>
        <w:spacing w:after="0"/>
        <w:rPr>
          <w:rFonts w:ascii="Cambria" w:hAnsi="Cambria"/>
          <w:sz w:val="24"/>
          <w:szCs w:val="24"/>
        </w:rPr>
      </w:pPr>
    </w:p>
    <w:sectPr w:rsidR="00FF5D3F" w:rsidRPr="003B46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F623CD"/>
    <w:multiLevelType w:val="hybridMultilevel"/>
    <w:tmpl w:val="F7981D8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82E"/>
    <w:rsid w:val="00060B13"/>
    <w:rsid w:val="0027382E"/>
    <w:rsid w:val="003B469F"/>
    <w:rsid w:val="00472061"/>
    <w:rsid w:val="004C122B"/>
    <w:rsid w:val="005577E8"/>
    <w:rsid w:val="00577719"/>
    <w:rsid w:val="00632530"/>
    <w:rsid w:val="006C02BA"/>
    <w:rsid w:val="006D0F9C"/>
    <w:rsid w:val="008963E5"/>
    <w:rsid w:val="00943E60"/>
    <w:rsid w:val="00C34FD3"/>
    <w:rsid w:val="00C50DF2"/>
    <w:rsid w:val="00E55E3A"/>
    <w:rsid w:val="00FF5D3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AC2D4"/>
  <w15:chartTrackingRefBased/>
  <w15:docId w15:val="{CA969284-6E9B-4937-B7BD-252B24E75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F9C"/>
    <w:pPr>
      <w:spacing w:after="200" w:line="276" w:lineRule="auto"/>
    </w:pPr>
    <w:rPr>
      <w:kern w:val="0"/>
      <w:lang w:val="en-US"/>
      <w14:ligatures w14:val="none"/>
    </w:rPr>
  </w:style>
  <w:style w:type="paragraph" w:styleId="Heading2">
    <w:name w:val="heading 2"/>
    <w:basedOn w:val="Normal"/>
    <w:next w:val="Normal"/>
    <w:link w:val="Heading2Char"/>
    <w:uiPriority w:val="9"/>
    <w:unhideWhenUsed/>
    <w:qFormat/>
    <w:rsid w:val="004C12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122B"/>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4C122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C122B"/>
    <w:rPr>
      <w:rFonts w:eastAsiaTheme="minorEastAsia"/>
      <w:color w:val="5A5A5A" w:themeColor="text1" w:themeTint="A5"/>
      <w:spacing w:val="15"/>
    </w:rPr>
  </w:style>
  <w:style w:type="paragraph" w:styleId="Header">
    <w:name w:val="header"/>
    <w:basedOn w:val="Normal"/>
    <w:link w:val="HeaderChar"/>
    <w:uiPriority w:val="99"/>
    <w:semiHidden/>
    <w:unhideWhenUsed/>
    <w:rsid w:val="006D0F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0F9C"/>
    <w:rPr>
      <w:kern w:val="0"/>
      <w:lang w:val="en-US"/>
      <w14:ligatures w14:val="none"/>
    </w:rPr>
  </w:style>
  <w:style w:type="paragraph" w:styleId="ListParagraph">
    <w:name w:val="List Paragraph"/>
    <w:basedOn w:val="Normal"/>
    <w:uiPriority w:val="34"/>
    <w:qFormat/>
    <w:rsid w:val="006D0F9C"/>
    <w:pPr>
      <w:spacing w:after="160" w:line="256" w:lineRule="auto"/>
      <w:ind w:left="720"/>
      <w:contextualSpacing/>
    </w:pPr>
  </w:style>
  <w:style w:type="paragraph" w:styleId="BalloonText">
    <w:name w:val="Balloon Text"/>
    <w:basedOn w:val="Normal"/>
    <w:link w:val="BalloonTextChar"/>
    <w:uiPriority w:val="99"/>
    <w:semiHidden/>
    <w:unhideWhenUsed/>
    <w:rsid w:val="00943E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E60"/>
    <w:rPr>
      <w:rFonts w:ascii="Segoe UI" w:hAnsi="Segoe UI" w:cs="Segoe UI"/>
      <w:kern w:val="0"/>
      <w:sz w:val="18"/>
      <w:szCs w:val="18"/>
      <w:lang w:val="en-US"/>
      <w14:ligatures w14:val="none"/>
    </w:rPr>
  </w:style>
  <w:style w:type="paragraph" w:customStyle="1" w:styleId="Standard">
    <w:name w:val="Standard"/>
    <w:rsid w:val="00472061"/>
    <w:pPr>
      <w:widowControl w:val="0"/>
      <w:suppressAutoHyphens/>
      <w:autoSpaceDN w:val="0"/>
      <w:spacing w:after="0" w:line="240" w:lineRule="auto"/>
      <w:textAlignment w:val="baseline"/>
    </w:pPr>
    <w:rPr>
      <w:rFonts w:ascii="Times New Roman" w:eastAsia="SimSun" w:hAnsi="Times New Roman" w:cs="Arial Unicode MS"/>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70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Agris</dc:creator>
  <cp:keywords/>
  <dc:description/>
  <cp:lastModifiedBy>Adm</cp:lastModifiedBy>
  <cp:revision>12</cp:revision>
  <cp:lastPrinted>2024-02-19T11:51:00Z</cp:lastPrinted>
  <dcterms:created xsi:type="dcterms:W3CDTF">2023-05-25T06:54:00Z</dcterms:created>
  <dcterms:modified xsi:type="dcterms:W3CDTF">2024-05-15T09:03:00Z</dcterms:modified>
</cp:coreProperties>
</file>